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1732A" w14:textId="77777777" w:rsidR="00E27786" w:rsidRDefault="00E27786" w:rsidP="00E27786">
      <w:pPr>
        <w:pStyle w:val="Default"/>
        <w:jc w:val="both"/>
        <w:rPr>
          <w:sz w:val="22"/>
          <w:szCs w:val="22"/>
        </w:rPr>
      </w:pPr>
    </w:p>
    <w:p w14:paraId="78AB37A9" w14:textId="1C3B5610" w:rsidR="00E27786" w:rsidRDefault="00E27786" w:rsidP="00E27786">
      <w:pPr>
        <w:pStyle w:val="Default"/>
        <w:jc w:val="both"/>
        <w:rPr>
          <w:sz w:val="22"/>
          <w:szCs w:val="22"/>
        </w:rPr>
      </w:pPr>
      <w:r>
        <w:rPr>
          <w:sz w:val="22"/>
          <w:szCs w:val="22"/>
        </w:rPr>
        <w:t>Selezione pubblica per titoli ed esami, per n° 1 (una) unità di personale impiegato Area B1 a tempo indeterminato, con orario di lavoro part-time per le esigenze del Consiglio Notarile dei Distretti Riuniti di Campobasso, Isernia e Larino</w:t>
      </w:r>
    </w:p>
    <w:p w14:paraId="5B833472" w14:textId="77777777" w:rsidR="00E27786" w:rsidRDefault="00E27786" w:rsidP="00E27786">
      <w:pPr>
        <w:pStyle w:val="Default"/>
        <w:jc w:val="both"/>
        <w:rPr>
          <w:sz w:val="22"/>
          <w:szCs w:val="22"/>
        </w:rPr>
      </w:pPr>
    </w:p>
    <w:p w14:paraId="537FE28A" w14:textId="77777777" w:rsidR="00E27786" w:rsidRDefault="00E27786" w:rsidP="00E27786">
      <w:pPr>
        <w:pStyle w:val="Default"/>
        <w:jc w:val="both"/>
        <w:rPr>
          <w:sz w:val="22"/>
          <w:szCs w:val="22"/>
        </w:rPr>
      </w:pPr>
      <w:r>
        <w:rPr>
          <w:sz w:val="22"/>
          <w:szCs w:val="22"/>
        </w:rPr>
        <w:t xml:space="preserve">Il Presidente del Consiglio Notarile dei Distretti Riuniti di Campobasso, Isernia e Larino </w:t>
      </w:r>
    </w:p>
    <w:p w14:paraId="6C229BE6" w14:textId="77777777" w:rsidR="00E27786" w:rsidRDefault="00E27786" w:rsidP="00E27786">
      <w:pPr>
        <w:pStyle w:val="Default"/>
        <w:jc w:val="both"/>
        <w:rPr>
          <w:sz w:val="22"/>
          <w:szCs w:val="22"/>
        </w:rPr>
      </w:pPr>
    </w:p>
    <w:p w14:paraId="06C3C99C" w14:textId="77777777" w:rsidR="00E27786" w:rsidRDefault="00E27786" w:rsidP="00E27786">
      <w:pPr>
        <w:pStyle w:val="Default"/>
        <w:jc w:val="both"/>
        <w:rPr>
          <w:sz w:val="22"/>
          <w:szCs w:val="22"/>
        </w:rPr>
      </w:pPr>
      <w:r>
        <w:rPr>
          <w:sz w:val="22"/>
          <w:szCs w:val="22"/>
        </w:rPr>
        <w:t xml:space="preserve">Vista la L. 10.04.1991 n° 125 (pari opportunità); </w:t>
      </w:r>
    </w:p>
    <w:p w14:paraId="201A0D50" w14:textId="77777777" w:rsidR="00E27786" w:rsidRDefault="00E27786" w:rsidP="00E27786">
      <w:pPr>
        <w:pStyle w:val="Default"/>
        <w:jc w:val="both"/>
        <w:rPr>
          <w:sz w:val="22"/>
          <w:szCs w:val="22"/>
        </w:rPr>
      </w:pPr>
    </w:p>
    <w:p w14:paraId="227D6CEA" w14:textId="77777777" w:rsidR="00E27786" w:rsidRDefault="00E27786" w:rsidP="00E27786">
      <w:pPr>
        <w:pStyle w:val="Default"/>
        <w:jc w:val="both"/>
        <w:rPr>
          <w:sz w:val="22"/>
          <w:szCs w:val="22"/>
        </w:rPr>
      </w:pPr>
      <w:r>
        <w:rPr>
          <w:sz w:val="22"/>
          <w:szCs w:val="22"/>
        </w:rPr>
        <w:t xml:space="preserve">Visto il DPR 9 maggio 1994 n° 487 (Regolamento recante norme sull’accesso agli impieghi nelle pubbliche amministrazioni e le modalità di svolgimento dei concorsi, dei concorsi unici e delle altre forme di assunzione nei pubblici impieghi) e successive modificazioni; </w:t>
      </w:r>
    </w:p>
    <w:p w14:paraId="40C7FEFC" w14:textId="77777777" w:rsidR="00E27786" w:rsidRDefault="00E27786" w:rsidP="00E27786">
      <w:pPr>
        <w:pStyle w:val="Default"/>
        <w:jc w:val="both"/>
        <w:rPr>
          <w:sz w:val="22"/>
          <w:szCs w:val="22"/>
        </w:rPr>
      </w:pPr>
    </w:p>
    <w:p w14:paraId="538DE94E" w14:textId="77777777" w:rsidR="00E27786" w:rsidRDefault="00E27786" w:rsidP="00E27786">
      <w:pPr>
        <w:pStyle w:val="Default"/>
        <w:jc w:val="both"/>
        <w:rPr>
          <w:sz w:val="22"/>
          <w:szCs w:val="22"/>
        </w:rPr>
      </w:pPr>
      <w:r>
        <w:rPr>
          <w:sz w:val="22"/>
          <w:szCs w:val="22"/>
        </w:rPr>
        <w:t xml:space="preserve">Visti i C.C.N.L. attualmente vigenti, con particolare riferimento alle assunzioni di personale amministrativo a tempo indeterminato; </w:t>
      </w:r>
    </w:p>
    <w:p w14:paraId="063C346C" w14:textId="77777777" w:rsidR="00E27786" w:rsidRDefault="00E27786" w:rsidP="00E27786">
      <w:pPr>
        <w:pStyle w:val="Default"/>
        <w:jc w:val="both"/>
        <w:rPr>
          <w:sz w:val="22"/>
          <w:szCs w:val="22"/>
        </w:rPr>
      </w:pPr>
    </w:p>
    <w:p w14:paraId="4EB3D9F7" w14:textId="77777777" w:rsidR="00E27786" w:rsidRDefault="00E27786" w:rsidP="00E27786">
      <w:pPr>
        <w:pStyle w:val="Default"/>
        <w:jc w:val="both"/>
        <w:rPr>
          <w:sz w:val="22"/>
          <w:szCs w:val="22"/>
        </w:rPr>
      </w:pPr>
      <w:r>
        <w:rPr>
          <w:sz w:val="22"/>
          <w:szCs w:val="22"/>
        </w:rPr>
        <w:t xml:space="preserve">Visto il decreto legislativo 30 marzo 2001 n. 165 (norme generali sull’ordinamento del lavoro alle dipendenze delle amministrazioni pubbliche) e successive modificazioni, segnatamente gli articoli 35 e 70; </w:t>
      </w:r>
    </w:p>
    <w:p w14:paraId="64BDC48D" w14:textId="77777777" w:rsidR="00E27786" w:rsidRDefault="00E27786" w:rsidP="00E27786">
      <w:pPr>
        <w:pStyle w:val="Default"/>
        <w:jc w:val="both"/>
        <w:rPr>
          <w:sz w:val="22"/>
          <w:szCs w:val="22"/>
        </w:rPr>
      </w:pPr>
    </w:p>
    <w:p w14:paraId="5F2A3DAC" w14:textId="77777777" w:rsidR="00E27786" w:rsidRDefault="00E27786" w:rsidP="00E27786">
      <w:pPr>
        <w:pStyle w:val="Default"/>
        <w:jc w:val="both"/>
        <w:rPr>
          <w:sz w:val="22"/>
          <w:szCs w:val="22"/>
        </w:rPr>
      </w:pPr>
      <w:r>
        <w:rPr>
          <w:sz w:val="22"/>
          <w:szCs w:val="22"/>
        </w:rPr>
        <w:t xml:space="preserve">Considerato che il Consiglio Notarile dei Distretti Riuniti di Campobasso, Isernia e Larino disporrà a breve di una unità di personale amministrativo addetto in meno, in quanto nel corso del 2020 cesserà il rapporto di lavoro di una unità addetta a prestare la propria opera nell’ambito della Segreteria dell’Ente; </w:t>
      </w:r>
    </w:p>
    <w:p w14:paraId="728CD143" w14:textId="77777777" w:rsidR="00E27786" w:rsidRDefault="00E27786" w:rsidP="00E27786">
      <w:pPr>
        <w:pStyle w:val="Default"/>
        <w:jc w:val="both"/>
        <w:rPr>
          <w:sz w:val="22"/>
          <w:szCs w:val="22"/>
        </w:rPr>
      </w:pPr>
    </w:p>
    <w:p w14:paraId="1F44F91E" w14:textId="77777777" w:rsidR="00E27786" w:rsidRDefault="00E27786" w:rsidP="00E27786">
      <w:pPr>
        <w:pStyle w:val="Default"/>
        <w:jc w:val="both"/>
        <w:rPr>
          <w:sz w:val="22"/>
          <w:szCs w:val="22"/>
        </w:rPr>
      </w:pPr>
      <w:r>
        <w:rPr>
          <w:sz w:val="22"/>
          <w:szCs w:val="22"/>
        </w:rPr>
        <w:t xml:space="preserve">Visto il verbale della riunione di Consiglio in data 9 ottobre 2019 nel corso della quale il Consiglio Notarile dei Distretti Riuniti di Campobasso, Isernia e Larino ha dichiarato di voler procedere all’espletamento di una selezione pubblica per l’assunzione di un impiegato/a addetto/a </w:t>
      </w:r>
      <w:proofErr w:type="spellStart"/>
      <w:r>
        <w:rPr>
          <w:sz w:val="22"/>
          <w:szCs w:val="22"/>
        </w:rPr>
        <w:t>a</w:t>
      </w:r>
      <w:proofErr w:type="spellEnd"/>
      <w:r>
        <w:rPr>
          <w:sz w:val="22"/>
          <w:szCs w:val="22"/>
        </w:rPr>
        <w:t xml:space="preserve"> tempo indeterminato finalizzato allo svolgimento di attività di gestione e amministrazione, pratiche correlate ai servizi tipici prestati dai Consigli Notarili a favore dello Stato, degli iscritti, del cittadino e degli Enti pubblici e privati; </w:t>
      </w:r>
    </w:p>
    <w:p w14:paraId="3415BE74" w14:textId="77777777" w:rsidR="00E27786" w:rsidRDefault="00E27786" w:rsidP="00E27786">
      <w:pPr>
        <w:pStyle w:val="Default"/>
        <w:jc w:val="both"/>
        <w:rPr>
          <w:sz w:val="22"/>
          <w:szCs w:val="22"/>
        </w:rPr>
      </w:pPr>
    </w:p>
    <w:p w14:paraId="413837B7" w14:textId="77777777" w:rsidR="00E27786" w:rsidRDefault="00E27786" w:rsidP="00E27786">
      <w:pPr>
        <w:pStyle w:val="Default"/>
        <w:jc w:val="both"/>
        <w:rPr>
          <w:sz w:val="22"/>
          <w:szCs w:val="22"/>
        </w:rPr>
      </w:pPr>
      <w:r>
        <w:rPr>
          <w:sz w:val="22"/>
          <w:szCs w:val="22"/>
        </w:rPr>
        <w:t xml:space="preserve">Ritenuto di dover procedere </w:t>
      </w:r>
    </w:p>
    <w:p w14:paraId="24BE3D93" w14:textId="77777777" w:rsidR="00E27786" w:rsidRDefault="00E27786" w:rsidP="00E27786">
      <w:pPr>
        <w:pStyle w:val="Default"/>
        <w:jc w:val="both"/>
        <w:rPr>
          <w:sz w:val="22"/>
          <w:szCs w:val="22"/>
        </w:rPr>
      </w:pPr>
    </w:p>
    <w:p w14:paraId="314CFEEE" w14:textId="77777777" w:rsidR="00E27786" w:rsidRDefault="00E27786" w:rsidP="00E27786">
      <w:pPr>
        <w:pStyle w:val="Default"/>
        <w:jc w:val="center"/>
        <w:rPr>
          <w:sz w:val="22"/>
          <w:szCs w:val="22"/>
        </w:rPr>
      </w:pPr>
      <w:r>
        <w:rPr>
          <w:sz w:val="22"/>
          <w:szCs w:val="22"/>
        </w:rPr>
        <w:t>DISPONE</w:t>
      </w:r>
    </w:p>
    <w:p w14:paraId="71DCB1B9" w14:textId="77777777" w:rsidR="00E27786" w:rsidRDefault="00E27786" w:rsidP="00E27786">
      <w:pPr>
        <w:pStyle w:val="Default"/>
        <w:jc w:val="both"/>
        <w:rPr>
          <w:sz w:val="22"/>
          <w:szCs w:val="22"/>
        </w:rPr>
      </w:pPr>
    </w:p>
    <w:p w14:paraId="3A9AE810" w14:textId="70428EDC" w:rsidR="00E27786" w:rsidRDefault="00E27786" w:rsidP="00E27786">
      <w:pPr>
        <w:pStyle w:val="Default"/>
        <w:jc w:val="both"/>
        <w:rPr>
          <w:sz w:val="22"/>
          <w:szCs w:val="22"/>
        </w:rPr>
      </w:pPr>
      <w:r>
        <w:rPr>
          <w:sz w:val="22"/>
          <w:szCs w:val="22"/>
        </w:rPr>
        <w:t xml:space="preserve">Art. 1: </w:t>
      </w:r>
      <w:proofErr w:type="gramStart"/>
      <w:r w:rsidR="00760A66">
        <w:rPr>
          <w:sz w:val="22"/>
          <w:szCs w:val="22"/>
        </w:rPr>
        <w:t>E</w:t>
      </w:r>
      <w:r w:rsidR="006C6121">
        <w:rPr>
          <w:sz w:val="22"/>
          <w:szCs w:val="22"/>
        </w:rPr>
        <w:t>’</w:t>
      </w:r>
      <w:proofErr w:type="gramEnd"/>
      <w:r w:rsidR="007D67AE">
        <w:rPr>
          <w:sz w:val="22"/>
          <w:szCs w:val="22"/>
        </w:rPr>
        <w:t xml:space="preserve"> </w:t>
      </w:r>
      <w:r>
        <w:rPr>
          <w:sz w:val="22"/>
          <w:szCs w:val="22"/>
        </w:rPr>
        <w:t xml:space="preserve">indetta una selezione pubblica per titoli ed esami per il reclutamento di n. 1 (una) unità di personale impiegato di Area B1 per le esigenze del Consiglio Notarile dei Distretti Riuniti di Campobasso, Isernia e Larino, da assumere con contratto di lavoro a tempo indeterminato e con orario di lavoro part-time orizzontale, pari a 20 (venti) ore settimanali. </w:t>
      </w:r>
    </w:p>
    <w:p w14:paraId="63C59057" w14:textId="77777777" w:rsidR="00E27786" w:rsidRDefault="00E27786" w:rsidP="00E27786">
      <w:pPr>
        <w:pStyle w:val="Default"/>
        <w:jc w:val="both"/>
        <w:rPr>
          <w:sz w:val="22"/>
          <w:szCs w:val="22"/>
        </w:rPr>
      </w:pPr>
    </w:p>
    <w:p w14:paraId="2D3F5457" w14:textId="77777777" w:rsidR="00E27786" w:rsidRDefault="00E27786" w:rsidP="00E27786">
      <w:pPr>
        <w:pStyle w:val="Default"/>
        <w:jc w:val="both"/>
        <w:rPr>
          <w:sz w:val="22"/>
          <w:szCs w:val="22"/>
        </w:rPr>
      </w:pPr>
      <w:r>
        <w:rPr>
          <w:sz w:val="22"/>
          <w:szCs w:val="22"/>
        </w:rPr>
        <w:t xml:space="preserve">La selezione si rende necessaria per garantire la continuità nella gestione e quindi nell’espletamento di attività di amministrazione pratiche correlate ai servizi tipici prestati dai Consigli Notarili a favore dello Stato, degli iscritti, del cittadino e degli Enti pubblici e privati. </w:t>
      </w:r>
    </w:p>
    <w:p w14:paraId="7193554F" w14:textId="77777777" w:rsidR="00E27786" w:rsidRDefault="00E27786" w:rsidP="00E27786">
      <w:pPr>
        <w:pStyle w:val="Default"/>
        <w:jc w:val="both"/>
        <w:rPr>
          <w:sz w:val="22"/>
          <w:szCs w:val="22"/>
        </w:rPr>
      </w:pPr>
    </w:p>
    <w:p w14:paraId="3C3CB162" w14:textId="77777777" w:rsidR="00E27786" w:rsidRDefault="00E27786" w:rsidP="00E27786">
      <w:pPr>
        <w:pStyle w:val="Default"/>
        <w:jc w:val="both"/>
        <w:rPr>
          <w:sz w:val="22"/>
          <w:szCs w:val="22"/>
        </w:rPr>
      </w:pPr>
      <w:r>
        <w:rPr>
          <w:sz w:val="22"/>
          <w:szCs w:val="22"/>
        </w:rPr>
        <w:t xml:space="preserve">Al vincitore saranno attribuite attività di: </w:t>
      </w:r>
    </w:p>
    <w:p w14:paraId="7F6DD5D6" w14:textId="77777777" w:rsidR="00E27786" w:rsidRDefault="00E27786" w:rsidP="00E27786">
      <w:pPr>
        <w:pStyle w:val="Default"/>
        <w:jc w:val="both"/>
        <w:rPr>
          <w:sz w:val="22"/>
          <w:szCs w:val="22"/>
        </w:rPr>
      </w:pPr>
      <w:r>
        <w:rPr>
          <w:sz w:val="22"/>
          <w:szCs w:val="22"/>
        </w:rPr>
        <w:t xml:space="preserve">- gestione sportello al pubblico e del centralino; </w:t>
      </w:r>
    </w:p>
    <w:p w14:paraId="33B17FC2" w14:textId="77777777" w:rsidR="00E27786" w:rsidRDefault="00E27786" w:rsidP="00E27786">
      <w:pPr>
        <w:pStyle w:val="Default"/>
        <w:jc w:val="both"/>
        <w:rPr>
          <w:sz w:val="22"/>
          <w:szCs w:val="22"/>
        </w:rPr>
      </w:pPr>
      <w:r>
        <w:rPr>
          <w:sz w:val="22"/>
          <w:szCs w:val="22"/>
        </w:rPr>
        <w:t xml:space="preserve">- preparazione certificazioni e delibere standard; </w:t>
      </w:r>
    </w:p>
    <w:p w14:paraId="3B7F099F" w14:textId="77777777" w:rsidR="00E27786" w:rsidRDefault="00E27786" w:rsidP="00E27786">
      <w:pPr>
        <w:pStyle w:val="Default"/>
        <w:jc w:val="both"/>
        <w:rPr>
          <w:sz w:val="22"/>
          <w:szCs w:val="22"/>
        </w:rPr>
      </w:pPr>
      <w:r>
        <w:rPr>
          <w:sz w:val="22"/>
          <w:szCs w:val="22"/>
        </w:rPr>
        <w:t xml:space="preserve">- corrispondenza in lingua italiana verso privati ed Enti; </w:t>
      </w:r>
    </w:p>
    <w:p w14:paraId="13A0F1EE" w14:textId="77777777" w:rsidR="00E27786" w:rsidRDefault="00E27786" w:rsidP="00E27786">
      <w:pPr>
        <w:pStyle w:val="Default"/>
        <w:jc w:val="both"/>
        <w:rPr>
          <w:sz w:val="22"/>
          <w:szCs w:val="22"/>
        </w:rPr>
      </w:pPr>
      <w:r>
        <w:rPr>
          <w:sz w:val="22"/>
          <w:szCs w:val="22"/>
        </w:rPr>
        <w:t xml:space="preserve">- ausiliari nell’amministrazione e nella gestione dell’archivio informatico e cartaceo; </w:t>
      </w:r>
    </w:p>
    <w:p w14:paraId="206DF0C9" w14:textId="77777777" w:rsidR="00E27786" w:rsidRDefault="00E27786" w:rsidP="00E27786">
      <w:pPr>
        <w:pStyle w:val="Default"/>
        <w:jc w:val="both"/>
        <w:rPr>
          <w:sz w:val="22"/>
          <w:szCs w:val="22"/>
        </w:rPr>
      </w:pPr>
      <w:r>
        <w:rPr>
          <w:sz w:val="22"/>
          <w:szCs w:val="22"/>
        </w:rPr>
        <w:t xml:space="preserve">- assistenza ai consiglieri nella gestione amministrativa degli incarichi consiliari e attività correlate; </w:t>
      </w:r>
    </w:p>
    <w:p w14:paraId="34BB00C6" w14:textId="77777777" w:rsidR="00E27786" w:rsidRDefault="00E27786" w:rsidP="00E27786">
      <w:pPr>
        <w:pStyle w:val="Default"/>
        <w:jc w:val="both"/>
        <w:rPr>
          <w:sz w:val="22"/>
          <w:szCs w:val="22"/>
        </w:rPr>
      </w:pPr>
      <w:r>
        <w:rPr>
          <w:sz w:val="22"/>
          <w:szCs w:val="22"/>
        </w:rPr>
        <w:lastRenderedPageBreak/>
        <w:t xml:space="preserve">- assistenza nelle riunioni di studio, nell’organizzazione di convegni e nell’attività formativa in genere. </w:t>
      </w:r>
    </w:p>
    <w:p w14:paraId="051976C9" w14:textId="77777777" w:rsidR="00E27786" w:rsidRDefault="00E27786" w:rsidP="00E27786">
      <w:pPr>
        <w:pStyle w:val="Default"/>
        <w:jc w:val="both"/>
        <w:rPr>
          <w:sz w:val="22"/>
          <w:szCs w:val="22"/>
        </w:rPr>
      </w:pPr>
    </w:p>
    <w:p w14:paraId="3CEEC21B" w14:textId="77777777" w:rsidR="00E27786" w:rsidRDefault="00E27786" w:rsidP="00E27786">
      <w:pPr>
        <w:pStyle w:val="Default"/>
        <w:jc w:val="both"/>
        <w:rPr>
          <w:sz w:val="22"/>
          <w:szCs w:val="22"/>
        </w:rPr>
      </w:pPr>
      <w:r>
        <w:rPr>
          <w:sz w:val="22"/>
          <w:szCs w:val="22"/>
        </w:rPr>
        <w:t xml:space="preserve">Art. 2: Per l’ammissione alla selezione è richiesto il possesso dei seguenti requisiti: </w:t>
      </w:r>
    </w:p>
    <w:p w14:paraId="2E994B6B" w14:textId="77777777" w:rsidR="00E27786" w:rsidRDefault="00E27786" w:rsidP="00E27786">
      <w:pPr>
        <w:pStyle w:val="Default"/>
        <w:jc w:val="both"/>
        <w:rPr>
          <w:sz w:val="22"/>
          <w:szCs w:val="22"/>
        </w:rPr>
      </w:pPr>
      <w:r>
        <w:rPr>
          <w:sz w:val="22"/>
          <w:szCs w:val="22"/>
        </w:rPr>
        <w:t>1) titolo di studio: diploma di istruzione secondaria di secondo grado; per i titoli conseguiti all’estero è richiesto il possesso entro i termini di scadenza del presente bando, dell’apposito provvedimento di riconoscimento da parte delle autorità competenti;</w:t>
      </w:r>
    </w:p>
    <w:p w14:paraId="49EF17E5" w14:textId="77777777" w:rsidR="00E27786" w:rsidRDefault="00E27786" w:rsidP="00E27786">
      <w:pPr>
        <w:pStyle w:val="Default"/>
        <w:jc w:val="both"/>
        <w:rPr>
          <w:sz w:val="22"/>
          <w:szCs w:val="22"/>
        </w:rPr>
      </w:pPr>
      <w:r>
        <w:rPr>
          <w:sz w:val="22"/>
          <w:szCs w:val="22"/>
        </w:rPr>
        <w:t xml:space="preserve">2) essere cittadino italiano o appartenente ad uno degli stati membri dell’Unione Europea; </w:t>
      </w:r>
    </w:p>
    <w:p w14:paraId="747485BA" w14:textId="77777777" w:rsidR="00E27786" w:rsidRDefault="00E27786" w:rsidP="00E27786">
      <w:pPr>
        <w:pStyle w:val="Default"/>
        <w:jc w:val="both"/>
        <w:rPr>
          <w:sz w:val="22"/>
          <w:szCs w:val="22"/>
        </w:rPr>
      </w:pPr>
      <w:r>
        <w:rPr>
          <w:sz w:val="22"/>
          <w:szCs w:val="22"/>
        </w:rPr>
        <w:t xml:space="preserve">3) avere idoneità fisica all’impiego; </w:t>
      </w:r>
    </w:p>
    <w:p w14:paraId="353B3319" w14:textId="77777777" w:rsidR="00E27786" w:rsidRDefault="00E27786" w:rsidP="00E27786">
      <w:pPr>
        <w:pStyle w:val="Default"/>
        <w:jc w:val="both"/>
        <w:rPr>
          <w:sz w:val="22"/>
          <w:szCs w:val="22"/>
        </w:rPr>
      </w:pPr>
      <w:r>
        <w:rPr>
          <w:sz w:val="22"/>
          <w:szCs w:val="22"/>
        </w:rPr>
        <w:t xml:space="preserve">4) non essere stato escluso dall’elettorato politico attivo; </w:t>
      </w:r>
    </w:p>
    <w:p w14:paraId="3B2409BE" w14:textId="77777777" w:rsidR="00E27786" w:rsidRDefault="00E27786" w:rsidP="00E27786">
      <w:pPr>
        <w:pStyle w:val="Default"/>
        <w:jc w:val="both"/>
        <w:rPr>
          <w:sz w:val="22"/>
          <w:szCs w:val="22"/>
        </w:rPr>
      </w:pPr>
      <w:r>
        <w:rPr>
          <w:sz w:val="22"/>
          <w:szCs w:val="22"/>
        </w:rPr>
        <w:t xml:space="preserve">5) non essere stato destituito o dispensato dall’impiego presso una Pubblica Amministrazione per persistente insufficiente rendimento; </w:t>
      </w:r>
    </w:p>
    <w:p w14:paraId="709698AF" w14:textId="77777777" w:rsidR="00E27786" w:rsidRDefault="00E27786" w:rsidP="00E27786">
      <w:pPr>
        <w:pStyle w:val="Default"/>
        <w:jc w:val="both"/>
        <w:rPr>
          <w:sz w:val="22"/>
          <w:szCs w:val="22"/>
        </w:rPr>
      </w:pPr>
      <w:r>
        <w:rPr>
          <w:sz w:val="22"/>
          <w:szCs w:val="22"/>
        </w:rPr>
        <w:t xml:space="preserve">6) non essere stato dichiarato decaduto da un impiego statale per aver conseguito l’impiego mediante la produzione di documenti falsi o viziati da invalidità non sanabili e non essere stato licenziato a decorrere dalla data di entrata in vigore del primo C.C.N.L (21.05.1996); </w:t>
      </w:r>
    </w:p>
    <w:p w14:paraId="5C6C6988" w14:textId="77777777" w:rsidR="00E27786" w:rsidRDefault="00E27786" w:rsidP="00E27786">
      <w:pPr>
        <w:pStyle w:val="Default"/>
        <w:jc w:val="both"/>
        <w:rPr>
          <w:sz w:val="22"/>
          <w:szCs w:val="22"/>
        </w:rPr>
      </w:pPr>
      <w:r>
        <w:rPr>
          <w:sz w:val="22"/>
          <w:szCs w:val="22"/>
        </w:rPr>
        <w:t xml:space="preserve">7) non aver riportato condanne che comportino l’interdizione dai pubblici uffici. </w:t>
      </w:r>
    </w:p>
    <w:p w14:paraId="46197F44" w14:textId="77777777" w:rsidR="00E27786" w:rsidRDefault="00E27786" w:rsidP="00E27786">
      <w:pPr>
        <w:pStyle w:val="Default"/>
        <w:jc w:val="both"/>
        <w:rPr>
          <w:sz w:val="22"/>
          <w:szCs w:val="22"/>
        </w:rPr>
      </w:pPr>
    </w:p>
    <w:p w14:paraId="5B342D04" w14:textId="77777777" w:rsidR="00E27786" w:rsidRDefault="00E27786" w:rsidP="00E27786">
      <w:pPr>
        <w:pStyle w:val="Default"/>
        <w:jc w:val="both"/>
        <w:rPr>
          <w:sz w:val="22"/>
          <w:szCs w:val="22"/>
        </w:rPr>
      </w:pPr>
      <w:r>
        <w:rPr>
          <w:sz w:val="22"/>
          <w:szCs w:val="22"/>
        </w:rPr>
        <w:t xml:space="preserve">I requisiti descritti, compresa la dichiarazione di equipollenza dell’eventuale titolo di studio conseguito all’estero, devono essere posseduti alla data di scadenza del termine stabilito dal presente bando per la presentazione della domanda di ammissione. </w:t>
      </w:r>
    </w:p>
    <w:p w14:paraId="7BAFE012" w14:textId="77777777" w:rsidR="00E27786" w:rsidRDefault="00E27786" w:rsidP="00E27786">
      <w:pPr>
        <w:pStyle w:val="Default"/>
        <w:jc w:val="both"/>
        <w:rPr>
          <w:sz w:val="22"/>
          <w:szCs w:val="22"/>
        </w:rPr>
      </w:pPr>
    </w:p>
    <w:p w14:paraId="253408C7" w14:textId="77777777" w:rsidR="00E27786" w:rsidRDefault="00E27786" w:rsidP="00E27786">
      <w:pPr>
        <w:pStyle w:val="Default"/>
        <w:jc w:val="both"/>
        <w:rPr>
          <w:sz w:val="22"/>
          <w:szCs w:val="22"/>
        </w:rPr>
      </w:pPr>
      <w:r>
        <w:rPr>
          <w:sz w:val="22"/>
          <w:szCs w:val="22"/>
        </w:rPr>
        <w:t xml:space="preserve">I candidati sono ammessi alla selezione con riserva. </w:t>
      </w:r>
    </w:p>
    <w:p w14:paraId="5841860B" w14:textId="77777777" w:rsidR="00E27786" w:rsidRDefault="00E27786" w:rsidP="00E27786">
      <w:pPr>
        <w:pStyle w:val="Default"/>
        <w:jc w:val="both"/>
        <w:rPr>
          <w:sz w:val="22"/>
          <w:szCs w:val="22"/>
        </w:rPr>
      </w:pPr>
    </w:p>
    <w:p w14:paraId="64C04656" w14:textId="77777777" w:rsidR="00E27786" w:rsidRDefault="00E27786" w:rsidP="00E27786">
      <w:pPr>
        <w:pStyle w:val="Default"/>
        <w:jc w:val="both"/>
        <w:rPr>
          <w:sz w:val="22"/>
          <w:szCs w:val="22"/>
        </w:rPr>
      </w:pPr>
      <w:r>
        <w:rPr>
          <w:sz w:val="22"/>
          <w:szCs w:val="22"/>
        </w:rPr>
        <w:t xml:space="preserve">La commissione esaminatrice può disporre in qualunque momento l’esclusione della selezione per difetto dei requisiti prescritti. </w:t>
      </w:r>
    </w:p>
    <w:p w14:paraId="3F573220" w14:textId="77777777" w:rsidR="00E27786" w:rsidRDefault="00E27786" w:rsidP="00E27786">
      <w:pPr>
        <w:pStyle w:val="Default"/>
        <w:jc w:val="both"/>
        <w:rPr>
          <w:sz w:val="22"/>
          <w:szCs w:val="22"/>
        </w:rPr>
      </w:pPr>
    </w:p>
    <w:p w14:paraId="0F2ACA26" w14:textId="054F8EEE" w:rsidR="00E27786" w:rsidRDefault="00E27786" w:rsidP="00E27786">
      <w:pPr>
        <w:pStyle w:val="Default"/>
        <w:jc w:val="both"/>
        <w:rPr>
          <w:sz w:val="22"/>
          <w:szCs w:val="22"/>
        </w:rPr>
      </w:pPr>
      <w:r>
        <w:rPr>
          <w:sz w:val="22"/>
          <w:szCs w:val="22"/>
        </w:rPr>
        <w:t>Art.3: Le domande di ammissione alla selezione, redatte in carta semplice, in conformità allo schema allegato al presente bando e disponibil</w:t>
      </w:r>
      <w:r w:rsidR="006C6121">
        <w:rPr>
          <w:sz w:val="22"/>
          <w:szCs w:val="22"/>
        </w:rPr>
        <w:t>i</w:t>
      </w:r>
      <w:r>
        <w:rPr>
          <w:sz w:val="22"/>
          <w:szCs w:val="22"/>
        </w:rPr>
        <w:t xml:space="preserve"> sul sito web istituzionale del Consiglio Notarile dei Distretti Riuniti di Campobasso, Isernia e Larino: http://www.consiglionotarilecampobasso.it dovranno essere presentate secondo una delle seguenti modalità: </w:t>
      </w:r>
    </w:p>
    <w:p w14:paraId="7799C315" w14:textId="77777777" w:rsidR="00E27786" w:rsidRDefault="00E27786" w:rsidP="00E27786">
      <w:pPr>
        <w:pStyle w:val="Default"/>
        <w:jc w:val="both"/>
        <w:rPr>
          <w:sz w:val="22"/>
          <w:szCs w:val="22"/>
        </w:rPr>
      </w:pPr>
      <w:r>
        <w:rPr>
          <w:sz w:val="22"/>
          <w:szCs w:val="22"/>
        </w:rPr>
        <w:t xml:space="preserve">- a mano direttamente presso il Consiglio Notarile, in via Antonio Nobile n° 3, Campobasso; </w:t>
      </w:r>
    </w:p>
    <w:p w14:paraId="60DDEE12" w14:textId="77777777" w:rsidR="00E27786" w:rsidRDefault="00E27786" w:rsidP="00E27786">
      <w:pPr>
        <w:pStyle w:val="Default"/>
        <w:jc w:val="both"/>
        <w:rPr>
          <w:sz w:val="22"/>
          <w:szCs w:val="22"/>
        </w:rPr>
      </w:pPr>
      <w:r>
        <w:rPr>
          <w:sz w:val="22"/>
          <w:szCs w:val="22"/>
        </w:rPr>
        <w:t xml:space="preserve">- a mezzo raccomandata con avviso di ricevimento (a tal fine fa fede il timbro e data dell'ufficio postale accettante); </w:t>
      </w:r>
    </w:p>
    <w:p w14:paraId="3D0302AE" w14:textId="77777777" w:rsidR="00E27786" w:rsidRDefault="00E27786" w:rsidP="00E27786">
      <w:pPr>
        <w:pStyle w:val="Default"/>
        <w:jc w:val="both"/>
        <w:rPr>
          <w:sz w:val="22"/>
          <w:szCs w:val="22"/>
        </w:rPr>
      </w:pPr>
      <w:r>
        <w:rPr>
          <w:sz w:val="22"/>
          <w:szCs w:val="22"/>
        </w:rPr>
        <w:t xml:space="preserve">- da una casella di posta elettronica certificata al seguente indirizzo: </w:t>
      </w:r>
      <w:hyperlink r:id="rId8" w:history="1">
        <w:r>
          <w:rPr>
            <w:rStyle w:val="Collegamentoipertestuale"/>
            <w:sz w:val="22"/>
            <w:szCs w:val="22"/>
          </w:rPr>
          <w:t>cnd.campobasso@postacertificata.notariato.it</w:t>
        </w:r>
      </w:hyperlink>
      <w:r>
        <w:rPr>
          <w:sz w:val="22"/>
          <w:szCs w:val="22"/>
        </w:rPr>
        <w:t>.</w:t>
      </w:r>
    </w:p>
    <w:p w14:paraId="378A9465" w14:textId="77777777" w:rsidR="00E27786" w:rsidRDefault="00E27786" w:rsidP="00E27786">
      <w:pPr>
        <w:pStyle w:val="Default"/>
        <w:jc w:val="both"/>
        <w:rPr>
          <w:bCs/>
          <w:iCs/>
          <w:sz w:val="22"/>
          <w:szCs w:val="22"/>
        </w:rPr>
      </w:pPr>
      <w:r>
        <w:rPr>
          <w:bCs/>
          <w:iCs/>
          <w:sz w:val="22"/>
          <w:szCs w:val="22"/>
        </w:rPr>
        <w:t xml:space="preserve">Le domande di ammissione al concorso dovranno esser presentate entro 30 (trenta) giorni dalla data di pubblicazione del bando, per estratto, nella Gazzetta Ufficiale. </w:t>
      </w:r>
    </w:p>
    <w:p w14:paraId="5A6BAF98" w14:textId="77777777" w:rsidR="00E27786" w:rsidRDefault="00E27786" w:rsidP="00E27786">
      <w:pPr>
        <w:pStyle w:val="Default"/>
        <w:jc w:val="both"/>
        <w:rPr>
          <w:sz w:val="22"/>
          <w:szCs w:val="22"/>
        </w:rPr>
      </w:pPr>
      <w:r>
        <w:rPr>
          <w:sz w:val="22"/>
          <w:szCs w:val="22"/>
        </w:rPr>
        <w:t xml:space="preserve">In caso di invio della domanda di partecipazione tramite </w:t>
      </w:r>
      <w:proofErr w:type="spellStart"/>
      <w:r>
        <w:rPr>
          <w:sz w:val="22"/>
          <w:szCs w:val="22"/>
        </w:rPr>
        <w:t>Pec</w:t>
      </w:r>
      <w:proofErr w:type="spellEnd"/>
      <w:r>
        <w:rPr>
          <w:sz w:val="22"/>
          <w:szCs w:val="22"/>
        </w:rPr>
        <w:t xml:space="preserve"> si sottolinea che: </w:t>
      </w:r>
    </w:p>
    <w:p w14:paraId="703C504E" w14:textId="77777777" w:rsidR="00E27786" w:rsidRDefault="00E27786" w:rsidP="00E27786">
      <w:pPr>
        <w:pStyle w:val="Default"/>
        <w:jc w:val="both"/>
        <w:rPr>
          <w:sz w:val="22"/>
          <w:szCs w:val="22"/>
        </w:rPr>
      </w:pPr>
      <w:r>
        <w:rPr>
          <w:sz w:val="22"/>
          <w:szCs w:val="22"/>
        </w:rPr>
        <w:t xml:space="preserve">- la domanda di partecipazione deve essere inviata in formato .pdf/a non modificabile; </w:t>
      </w:r>
    </w:p>
    <w:p w14:paraId="54E1A45D" w14:textId="77777777" w:rsidR="00E27786" w:rsidRDefault="00E27786" w:rsidP="00E27786">
      <w:pPr>
        <w:pStyle w:val="Default"/>
        <w:jc w:val="both"/>
        <w:rPr>
          <w:sz w:val="22"/>
          <w:szCs w:val="22"/>
        </w:rPr>
      </w:pPr>
      <w:r>
        <w:rPr>
          <w:sz w:val="22"/>
          <w:szCs w:val="22"/>
        </w:rPr>
        <w:t xml:space="preserve">- il candidato deve utilizzare una casella di posta elettronica certificata di cui sia titolare; </w:t>
      </w:r>
    </w:p>
    <w:p w14:paraId="6F6B7081" w14:textId="46834D38" w:rsidR="00E27786" w:rsidRDefault="00E27786" w:rsidP="00E27786">
      <w:pPr>
        <w:pStyle w:val="Default"/>
        <w:jc w:val="both"/>
        <w:rPr>
          <w:sz w:val="22"/>
          <w:szCs w:val="22"/>
        </w:rPr>
      </w:pPr>
      <w:r>
        <w:rPr>
          <w:sz w:val="22"/>
          <w:szCs w:val="22"/>
        </w:rPr>
        <w:t xml:space="preserve">- la domanda di partecipazione deve essere sottoscritta con firma digitale, in corso di validità ovvero in mancanza di firma digitale, il candidato, dopo aver compilato la domanda, deve provvedere a stamparla, sottoscriverla e, successivamente, scansionarla ed inviarla via PEC in formato pdf/a non modificabile unitamente ad una copia (fronte </w:t>
      </w:r>
      <w:bookmarkStart w:id="0" w:name="_GoBack"/>
      <w:bookmarkEnd w:id="0"/>
      <w:r>
        <w:rPr>
          <w:sz w:val="22"/>
          <w:szCs w:val="22"/>
        </w:rPr>
        <w:t xml:space="preserve">e retro), non autenticata, di un documento d'identità in corso di validità. </w:t>
      </w:r>
    </w:p>
    <w:p w14:paraId="07C7F436" w14:textId="77777777" w:rsidR="00E27786" w:rsidRDefault="00E27786" w:rsidP="00E27786">
      <w:pPr>
        <w:pStyle w:val="Default"/>
        <w:jc w:val="both"/>
        <w:rPr>
          <w:sz w:val="22"/>
          <w:szCs w:val="22"/>
        </w:rPr>
      </w:pPr>
    </w:p>
    <w:p w14:paraId="1CF06C19" w14:textId="77777777" w:rsidR="00E27786" w:rsidRDefault="00E27786" w:rsidP="00E27786">
      <w:pPr>
        <w:pStyle w:val="Default"/>
        <w:jc w:val="both"/>
        <w:rPr>
          <w:sz w:val="22"/>
          <w:szCs w:val="22"/>
        </w:rPr>
      </w:pPr>
      <w:r>
        <w:rPr>
          <w:sz w:val="22"/>
          <w:szCs w:val="22"/>
        </w:rPr>
        <w:t xml:space="preserve">Art. 4: Nella domanda di ammissione alla selezione, il candidato deve dichiarare sotto la propria responsabilità e a pena di esclusione dalla selezione: </w:t>
      </w:r>
    </w:p>
    <w:p w14:paraId="4E6FC290" w14:textId="77777777" w:rsidR="00E27786" w:rsidRDefault="00E27786" w:rsidP="00E27786">
      <w:pPr>
        <w:pStyle w:val="Default"/>
        <w:jc w:val="both"/>
        <w:rPr>
          <w:sz w:val="22"/>
          <w:szCs w:val="22"/>
        </w:rPr>
      </w:pPr>
      <w:r>
        <w:rPr>
          <w:sz w:val="22"/>
          <w:szCs w:val="22"/>
        </w:rPr>
        <w:t xml:space="preserve">- il nome e cognome, la data e il luogo di nascita, la residenza, il domicilio (se diverso da quello di residenza), il codice fiscale, un recapito telefonico ed un indirizzo </w:t>
      </w:r>
      <w:proofErr w:type="gramStart"/>
      <w:r>
        <w:rPr>
          <w:sz w:val="22"/>
          <w:szCs w:val="22"/>
        </w:rPr>
        <w:t>email</w:t>
      </w:r>
      <w:proofErr w:type="gramEnd"/>
      <w:r>
        <w:rPr>
          <w:sz w:val="22"/>
          <w:szCs w:val="22"/>
        </w:rPr>
        <w:t xml:space="preserve">; </w:t>
      </w:r>
    </w:p>
    <w:p w14:paraId="3087F318" w14:textId="77777777" w:rsidR="00E27786" w:rsidRDefault="00E27786" w:rsidP="00E27786">
      <w:pPr>
        <w:pStyle w:val="Default"/>
        <w:jc w:val="both"/>
        <w:rPr>
          <w:sz w:val="22"/>
          <w:szCs w:val="22"/>
        </w:rPr>
      </w:pPr>
      <w:r>
        <w:rPr>
          <w:sz w:val="22"/>
          <w:szCs w:val="22"/>
        </w:rPr>
        <w:lastRenderedPageBreak/>
        <w:t xml:space="preserve">- il possesso della cittadinanza italiana o di uno degli Stati dell'Unione Europea; </w:t>
      </w:r>
    </w:p>
    <w:p w14:paraId="6A859EF5" w14:textId="77777777" w:rsidR="00E27786" w:rsidRDefault="00E27786" w:rsidP="00E27786">
      <w:pPr>
        <w:pStyle w:val="Default"/>
        <w:jc w:val="both"/>
        <w:rPr>
          <w:sz w:val="22"/>
          <w:szCs w:val="22"/>
        </w:rPr>
      </w:pPr>
      <w:r>
        <w:rPr>
          <w:sz w:val="22"/>
          <w:szCs w:val="22"/>
        </w:rPr>
        <w:t xml:space="preserve">- il Comune ove è iscritto nelle liste elettorali ovvero i motivi della non iscrizione o della cancellazione da tali liste; </w:t>
      </w:r>
    </w:p>
    <w:p w14:paraId="23300289" w14:textId="77777777" w:rsidR="00E27786" w:rsidRDefault="00E27786" w:rsidP="00E27786">
      <w:pPr>
        <w:pStyle w:val="Default"/>
        <w:jc w:val="both"/>
        <w:rPr>
          <w:sz w:val="22"/>
          <w:szCs w:val="22"/>
        </w:rPr>
      </w:pPr>
      <w:r>
        <w:rPr>
          <w:sz w:val="22"/>
          <w:szCs w:val="22"/>
        </w:rPr>
        <w:t xml:space="preserve">- di godere dei diritti civili e politici anche nello Stato di appartenenza o di provenienza ovvero i motivi del mancato godimento e di avere adeguata conoscenza della lingua italiana; </w:t>
      </w:r>
    </w:p>
    <w:p w14:paraId="03DDF9F8" w14:textId="77777777" w:rsidR="00E27786" w:rsidRDefault="00E27786" w:rsidP="00E27786">
      <w:pPr>
        <w:pStyle w:val="Default"/>
        <w:jc w:val="both"/>
        <w:rPr>
          <w:sz w:val="22"/>
          <w:szCs w:val="22"/>
        </w:rPr>
      </w:pPr>
      <w:r>
        <w:rPr>
          <w:sz w:val="22"/>
          <w:szCs w:val="22"/>
        </w:rPr>
        <w:t xml:space="preserve">- di non aver riportato condanne penali e di non aver procedimenti penali in corso. In caso contrario indicare le condanne riportate, specificando la data della sentenza e l'autorità giudiziaria irrogante, da indicare anche se è stata concessa amnistia, perdono giudiziale, condono, indulto, non menzione, ecc. e anche se nulla risulta sul casellario giudiziale. I procedimenti penali devono essere indicati qualsiasi sia la natura degli stessi; </w:t>
      </w:r>
    </w:p>
    <w:p w14:paraId="75CB5B68" w14:textId="77777777" w:rsidR="00E27786" w:rsidRDefault="00E27786" w:rsidP="00E27786">
      <w:pPr>
        <w:pStyle w:val="Default"/>
        <w:jc w:val="both"/>
        <w:rPr>
          <w:sz w:val="22"/>
          <w:szCs w:val="22"/>
        </w:rPr>
      </w:pPr>
      <w:r>
        <w:rPr>
          <w:sz w:val="22"/>
          <w:szCs w:val="22"/>
        </w:rPr>
        <w:t xml:space="preserve">- i requisiti </w:t>
      </w:r>
      <w:proofErr w:type="gramStart"/>
      <w:r>
        <w:rPr>
          <w:sz w:val="22"/>
          <w:szCs w:val="22"/>
        </w:rPr>
        <w:t>specifici  richiesti</w:t>
      </w:r>
      <w:proofErr w:type="gramEnd"/>
      <w:r>
        <w:rPr>
          <w:sz w:val="22"/>
          <w:szCs w:val="22"/>
        </w:rPr>
        <w:t xml:space="preserve"> dall'articolo 2, punto 1) del presente bando; </w:t>
      </w:r>
    </w:p>
    <w:p w14:paraId="157EAD74" w14:textId="77777777" w:rsidR="00E27786" w:rsidRDefault="00E27786" w:rsidP="00E27786">
      <w:pPr>
        <w:pStyle w:val="Default"/>
        <w:jc w:val="both"/>
        <w:rPr>
          <w:sz w:val="22"/>
          <w:szCs w:val="22"/>
        </w:rPr>
      </w:pPr>
      <w:r>
        <w:rPr>
          <w:sz w:val="22"/>
          <w:szCs w:val="22"/>
        </w:rPr>
        <w:t xml:space="preserve">- i servizi prestati presso Pubbliche Amministrazioni e le cause di risoluzione di precedenti rapporti di impiego; </w:t>
      </w:r>
    </w:p>
    <w:p w14:paraId="37D0FA9B" w14:textId="77777777" w:rsidR="00E27786" w:rsidRDefault="00E27786" w:rsidP="00E27786">
      <w:pPr>
        <w:pStyle w:val="Default"/>
        <w:jc w:val="both"/>
        <w:rPr>
          <w:sz w:val="22"/>
          <w:szCs w:val="22"/>
        </w:rPr>
      </w:pPr>
      <w:r>
        <w:rPr>
          <w:sz w:val="22"/>
          <w:szCs w:val="22"/>
        </w:rPr>
        <w:t xml:space="preserve">- di non essere stato destituito o dispensato dall'impiego presso una Pubblica Amministrazione per persistente insufficiente rendimento, non essere stato dichiarato decaduto da un impiego statale per aver conseguito l'impiego stesso mediante la produzione di documenti falsi o viziati da invalidità non sanabili e non essere stato licenziato a decorrere dalla data di entrata in vigore del primo C.C.N.L. (21/05/1996) e di avere l'idoneità fisica all'impiego; </w:t>
      </w:r>
    </w:p>
    <w:p w14:paraId="672AE060" w14:textId="77777777" w:rsidR="00E27786" w:rsidRDefault="00E27786" w:rsidP="00E27786">
      <w:pPr>
        <w:pStyle w:val="Default"/>
        <w:jc w:val="both"/>
        <w:rPr>
          <w:sz w:val="22"/>
          <w:szCs w:val="22"/>
        </w:rPr>
      </w:pPr>
      <w:r>
        <w:rPr>
          <w:sz w:val="22"/>
          <w:szCs w:val="22"/>
        </w:rPr>
        <w:t xml:space="preserve">- i titoli che danno diritto ad usufruire delle preferenze previste dall'articolo 11 del presente bando; </w:t>
      </w:r>
    </w:p>
    <w:p w14:paraId="72EEBB6F" w14:textId="77777777" w:rsidR="00E27786" w:rsidRDefault="00E27786" w:rsidP="00E27786">
      <w:pPr>
        <w:pStyle w:val="Default"/>
        <w:jc w:val="both"/>
        <w:rPr>
          <w:sz w:val="22"/>
          <w:szCs w:val="22"/>
        </w:rPr>
      </w:pPr>
      <w:r>
        <w:rPr>
          <w:sz w:val="22"/>
          <w:szCs w:val="22"/>
        </w:rPr>
        <w:t xml:space="preserve">- infine, nella domanda di ammissione al concorso, il candidato deve autocertificare, nei casi e nei limiti previsti dalla normativa vigente, il possesso dei titoli richiesti dal bando per la partecipazione al concorso e tutti i titoli che ritenga opportuno segnalare agli effetti della valutazione di merito, di cui agli articoli 10 e 11 del presente bando. </w:t>
      </w:r>
    </w:p>
    <w:p w14:paraId="4B997521" w14:textId="77777777" w:rsidR="00E27786" w:rsidRDefault="00E27786" w:rsidP="00E27786">
      <w:pPr>
        <w:pStyle w:val="Default"/>
        <w:jc w:val="both"/>
        <w:rPr>
          <w:sz w:val="22"/>
          <w:szCs w:val="22"/>
        </w:rPr>
      </w:pPr>
    </w:p>
    <w:p w14:paraId="592F4ABA" w14:textId="77777777" w:rsidR="00E27786" w:rsidRDefault="00E27786" w:rsidP="00E27786">
      <w:pPr>
        <w:pStyle w:val="Default"/>
        <w:jc w:val="both"/>
        <w:rPr>
          <w:sz w:val="22"/>
          <w:szCs w:val="22"/>
        </w:rPr>
      </w:pPr>
      <w:r>
        <w:rPr>
          <w:sz w:val="22"/>
          <w:szCs w:val="22"/>
        </w:rPr>
        <w:t xml:space="preserve">La domanda di partecipazione alla selezione deve essere sottoscritta dal candidato. </w:t>
      </w:r>
    </w:p>
    <w:p w14:paraId="0652B650" w14:textId="77777777" w:rsidR="00E27786" w:rsidRDefault="00E27786" w:rsidP="00E27786">
      <w:pPr>
        <w:pStyle w:val="Default"/>
        <w:jc w:val="both"/>
        <w:rPr>
          <w:sz w:val="22"/>
          <w:szCs w:val="22"/>
        </w:rPr>
      </w:pPr>
    </w:p>
    <w:p w14:paraId="2E28CE64" w14:textId="77777777" w:rsidR="00E27786" w:rsidRDefault="00E27786" w:rsidP="00E27786">
      <w:pPr>
        <w:pStyle w:val="Default"/>
        <w:jc w:val="both"/>
        <w:rPr>
          <w:sz w:val="22"/>
          <w:szCs w:val="22"/>
        </w:rPr>
      </w:pPr>
      <w:r>
        <w:rPr>
          <w:sz w:val="22"/>
          <w:szCs w:val="22"/>
        </w:rPr>
        <w:t xml:space="preserve">La firma in calce alla domanda non deve essere autenticata. </w:t>
      </w:r>
    </w:p>
    <w:p w14:paraId="6E829610" w14:textId="77777777" w:rsidR="00E27786" w:rsidRDefault="00E27786" w:rsidP="00E27786">
      <w:pPr>
        <w:pStyle w:val="Default"/>
        <w:jc w:val="both"/>
        <w:rPr>
          <w:sz w:val="22"/>
          <w:szCs w:val="22"/>
        </w:rPr>
      </w:pPr>
    </w:p>
    <w:p w14:paraId="22C3C572" w14:textId="77777777" w:rsidR="00E27786" w:rsidRDefault="00E27786" w:rsidP="00E27786">
      <w:pPr>
        <w:pStyle w:val="Default"/>
        <w:jc w:val="both"/>
        <w:rPr>
          <w:sz w:val="22"/>
          <w:szCs w:val="22"/>
        </w:rPr>
      </w:pPr>
      <w:r>
        <w:rPr>
          <w:sz w:val="22"/>
          <w:szCs w:val="22"/>
        </w:rPr>
        <w:t xml:space="preserve">Alla domanda deve essere allegata la copia fotostatica (fronte e retro), non autenticata, di un documento d'identità in corso di validità. </w:t>
      </w:r>
    </w:p>
    <w:p w14:paraId="4B7A73F7" w14:textId="77777777" w:rsidR="00E27786" w:rsidRDefault="00E27786" w:rsidP="00E27786">
      <w:pPr>
        <w:pStyle w:val="Default"/>
        <w:jc w:val="both"/>
        <w:rPr>
          <w:sz w:val="22"/>
          <w:szCs w:val="22"/>
        </w:rPr>
      </w:pPr>
    </w:p>
    <w:p w14:paraId="33BFA47F" w14:textId="77777777" w:rsidR="00E27786" w:rsidRDefault="00E27786" w:rsidP="00E27786">
      <w:pPr>
        <w:pStyle w:val="Default"/>
        <w:jc w:val="both"/>
        <w:rPr>
          <w:sz w:val="22"/>
          <w:szCs w:val="22"/>
        </w:rPr>
      </w:pPr>
      <w:r>
        <w:rPr>
          <w:sz w:val="22"/>
          <w:szCs w:val="22"/>
        </w:rPr>
        <w:t xml:space="preserve">L'Amministrazione non assume alcuna responsabilità per la dispersione di comunicazioni dipendente da inesatta indicazione del recapito da parte dell'aspirante o da mancata oppure tardiva comunicazione del cambiamento dell'indirizzo indicato nella domanda, né per eventuali disguidi postali o telegrafici o comunque imputabili a fatto di terzi, a caso fortuito o forza maggiore. </w:t>
      </w:r>
    </w:p>
    <w:p w14:paraId="5A1666D7" w14:textId="77777777" w:rsidR="00E27786" w:rsidRDefault="00E27786" w:rsidP="00E27786">
      <w:pPr>
        <w:pStyle w:val="Default"/>
        <w:jc w:val="both"/>
        <w:rPr>
          <w:sz w:val="22"/>
          <w:szCs w:val="22"/>
        </w:rPr>
      </w:pPr>
    </w:p>
    <w:p w14:paraId="2874239E" w14:textId="77777777" w:rsidR="00E27786" w:rsidRDefault="00E27786" w:rsidP="00E27786">
      <w:pPr>
        <w:pStyle w:val="Default"/>
        <w:jc w:val="both"/>
        <w:rPr>
          <w:sz w:val="22"/>
          <w:szCs w:val="22"/>
        </w:rPr>
      </w:pPr>
      <w:r>
        <w:rPr>
          <w:sz w:val="22"/>
          <w:szCs w:val="22"/>
        </w:rPr>
        <w:t xml:space="preserve">Art. 5: I candidati portatori di handicap possono specificare nella domanda l'ausilio necessario in relazione al proprio handicap, nonché l'eventuale necessità di tempi aggiuntivi allo svolgimento della prova d'esame, da documentare a mezzo di idonea dichiarazione sostitutiva di atto di notorietà. </w:t>
      </w:r>
    </w:p>
    <w:p w14:paraId="0A873241" w14:textId="77777777" w:rsidR="00E27786" w:rsidRDefault="00E27786" w:rsidP="00E27786">
      <w:pPr>
        <w:pStyle w:val="Default"/>
        <w:jc w:val="both"/>
        <w:rPr>
          <w:sz w:val="22"/>
          <w:szCs w:val="22"/>
        </w:rPr>
      </w:pPr>
    </w:p>
    <w:p w14:paraId="7F9F9085" w14:textId="77777777" w:rsidR="00E27786" w:rsidRDefault="00E27786" w:rsidP="00E27786">
      <w:pPr>
        <w:pStyle w:val="Default"/>
        <w:jc w:val="both"/>
        <w:rPr>
          <w:sz w:val="22"/>
          <w:szCs w:val="22"/>
        </w:rPr>
      </w:pPr>
      <w:r>
        <w:rPr>
          <w:sz w:val="22"/>
          <w:szCs w:val="22"/>
        </w:rPr>
        <w:t xml:space="preserve">Art. 6: La Commissione Esaminatrice sarà nominata con apposita delibera del Consiglio Notarile dei Distretti Riuniti di Campobasso, Isernia e Larino nel rispetto delle vigenti disposizioni in materia e svolgerà la propria attività secondo le leggi ed i regolamenti che la disciplinano. </w:t>
      </w:r>
    </w:p>
    <w:p w14:paraId="27784544" w14:textId="77777777" w:rsidR="00E27786" w:rsidRDefault="00E27786" w:rsidP="00E27786">
      <w:pPr>
        <w:pStyle w:val="Default"/>
        <w:jc w:val="both"/>
        <w:rPr>
          <w:sz w:val="22"/>
          <w:szCs w:val="22"/>
        </w:rPr>
      </w:pPr>
    </w:p>
    <w:p w14:paraId="4C05FA6C" w14:textId="77777777" w:rsidR="00E27786" w:rsidRDefault="00E27786" w:rsidP="00E27786">
      <w:pPr>
        <w:pStyle w:val="Default"/>
        <w:jc w:val="both"/>
        <w:rPr>
          <w:sz w:val="22"/>
          <w:szCs w:val="22"/>
        </w:rPr>
      </w:pPr>
      <w:r>
        <w:rPr>
          <w:sz w:val="22"/>
          <w:szCs w:val="22"/>
        </w:rPr>
        <w:t xml:space="preserve">Art. 7: Le domande di partecipazione alla selezione verranno esaminate una volta scaduto il relativo termine di presentazione e la Segreteria del Consiglio Notarile contatterà i candidati per procedere alla regolarizzazione di eventuali mere irregolarità formali. </w:t>
      </w:r>
    </w:p>
    <w:p w14:paraId="1C64EE55" w14:textId="77777777" w:rsidR="00E27786" w:rsidRDefault="00E27786" w:rsidP="00E27786">
      <w:pPr>
        <w:pStyle w:val="Default"/>
        <w:jc w:val="both"/>
        <w:rPr>
          <w:sz w:val="22"/>
          <w:szCs w:val="22"/>
        </w:rPr>
      </w:pPr>
    </w:p>
    <w:p w14:paraId="6717F856" w14:textId="77777777" w:rsidR="00E27786" w:rsidRDefault="00E27786" w:rsidP="00E27786">
      <w:pPr>
        <w:pStyle w:val="Default"/>
        <w:jc w:val="both"/>
        <w:rPr>
          <w:sz w:val="22"/>
          <w:szCs w:val="22"/>
        </w:rPr>
      </w:pPr>
      <w:r>
        <w:rPr>
          <w:sz w:val="22"/>
          <w:szCs w:val="22"/>
        </w:rPr>
        <w:t xml:space="preserve">Costituiscono motivi non sanabili di esclusione dalla procedura selettiva: </w:t>
      </w:r>
    </w:p>
    <w:p w14:paraId="1D9EE3B2" w14:textId="77777777" w:rsidR="00E27786" w:rsidRDefault="00E27786" w:rsidP="00E27786">
      <w:pPr>
        <w:pStyle w:val="Default"/>
        <w:jc w:val="both"/>
        <w:rPr>
          <w:sz w:val="22"/>
          <w:szCs w:val="22"/>
        </w:rPr>
      </w:pPr>
      <w:r>
        <w:rPr>
          <w:sz w:val="22"/>
          <w:szCs w:val="22"/>
        </w:rPr>
        <w:lastRenderedPageBreak/>
        <w:t xml:space="preserve">- la mancata indicazione nella domanda di tutti i dati e le dichiarazioni elencate dall'articolo 4 del presente bando; </w:t>
      </w:r>
    </w:p>
    <w:p w14:paraId="7391DF14" w14:textId="77777777" w:rsidR="00E27786" w:rsidRDefault="00E27786" w:rsidP="00E27786">
      <w:pPr>
        <w:pStyle w:val="Default"/>
        <w:jc w:val="both"/>
        <w:rPr>
          <w:sz w:val="22"/>
          <w:szCs w:val="22"/>
        </w:rPr>
      </w:pPr>
      <w:r>
        <w:rPr>
          <w:sz w:val="22"/>
          <w:szCs w:val="22"/>
        </w:rPr>
        <w:t xml:space="preserve">- la presentazione della domanda fuori termine utile o con una modalità non prevista dal presente bando; </w:t>
      </w:r>
    </w:p>
    <w:p w14:paraId="3E28040B" w14:textId="77777777" w:rsidR="00E27786" w:rsidRDefault="00E27786" w:rsidP="00E27786">
      <w:pPr>
        <w:pStyle w:val="Default"/>
        <w:jc w:val="both"/>
        <w:rPr>
          <w:sz w:val="22"/>
          <w:szCs w:val="22"/>
        </w:rPr>
      </w:pPr>
      <w:r>
        <w:rPr>
          <w:sz w:val="22"/>
          <w:szCs w:val="22"/>
        </w:rPr>
        <w:t xml:space="preserve">- la mancata sottoscrizione della domanda; </w:t>
      </w:r>
    </w:p>
    <w:p w14:paraId="202FE48D" w14:textId="77777777" w:rsidR="00E27786" w:rsidRDefault="00E27786" w:rsidP="00E27786">
      <w:pPr>
        <w:pStyle w:val="Default"/>
        <w:jc w:val="both"/>
        <w:rPr>
          <w:sz w:val="22"/>
          <w:szCs w:val="22"/>
        </w:rPr>
      </w:pPr>
      <w:r>
        <w:rPr>
          <w:sz w:val="22"/>
          <w:szCs w:val="22"/>
        </w:rPr>
        <w:t xml:space="preserve">- in caso di presentazione della domanda via PEC, il mancato rispetto delle indicazioni fornite al riguardo dall'articolo 3 del presente bando, nonché l'invio della domanda da un indirizzo di posta non certificata; </w:t>
      </w:r>
    </w:p>
    <w:p w14:paraId="685FC4CB" w14:textId="77777777" w:rsidR="00E27786" w:rsidRDefault="00E27786" w:rsidP="00E27786">
      <w:pPr>
        <w:pStyle w:val="Default"/>
        <w:jc w:val="both"/>
        <w:rPr>
          <w:sz w:val="22"/>
          <w:szCs w:val="22"/>
        </w:rPr>
      </w:pPr>
      <w:r>
        <w:rPr>
          <w:sz w:val="22"/>
          <w:szCs w:val="22"/>
        </w:rPr>
        <w:t xml:space="preserve">- la mancata allegazione della copia fotostatica (fronte e retro), non autenticata, di un documento d'identità in corso di validità. </w:t>
      </w:r>
    </w:p>
    <w:p w14:paraId="3D0D9C34" w14:textId="77777777" w:rsidR="00E27786" w:rsidRDefault="00E27786" w:rsidP="00E27786">
      <w:pPr>
        <w:pStyle w:val="Default"/>
        <w:jc w:val="both"/>
        <w:rPr>
          <w:sz w:val="22"/>
          <w:szCs w:val="22"/>
        </w:rPr>
      </w:pPr>
    </w:p>
    <w:p w14:paraId="4E2E456A" w14:textId="77777777" w:rsidR="00E27786" w:rsidRDefault="00E27786" w:rsidP="00E27786">
      <w:pPr>
        <w:pStyle w:val="Default"/>
        <w:jc w:val="both"/>
        <w:rPr>
          <w:sz w:val="22"/>
          <w:szCs w:val="22"/>
        </w:rPr>
      </w:pPr>
      <w:r>
        <w:rPr>
          <w:sz w:val="22"/>
          <w:szCs w:val="22"/>
        </w:rPr>
        <w:t xml:space="preserve">Art. 8: Le prove d’esame consisteranno in una prova scritta ed una prova orale secondo il seguente programma. </w:t>
      </w:r>
    </w:p>
    <w:p w14:paraId="6029DB22" w14:textId="77777777" w:rsidR="00E27786" w:rsidRDefault="00E27786" w:rsidP="00E27786">
      <w:pPr>
        <w:pStyle w:val="Default"/>
        <w:jc w:val="both"/>
        <w:rPr>
          <w:sz w:val="22"/>
          <w:szCs w:val="22"/>
        </w:rPr>
      </w:pPr>
      <w:r>
        <w:rPr>
          <w:sz w:val="22"/>
          <w:szCs w:val="22"/>
        </w:rPr>
        <w:t xml:space="preserve">La prova scritta consisterà nello svolgimento di un test a quiz con risposte multiple con quesiti incentrati su: </w:t>
      </w:r>
    </w:p>
    <w:p w14:paraId="40C88935" w14:textId="77777777" w:rsidR="00E27786" w:rsidRDefault="00E27786" w:rsidP="00E27786">
      <w:pPr>
        <w:pStyle w:val="Default"/>
        <w:jc w:val="both"/>
        <w:rPr>
          <w:sz w:val="22"/>
          <w:szCs w:val="22"/>
        </w:rPr>
      </w:pPr>
      <w:r>
        <w:rPr>
          <w:sz w:val="22"/>
          <w:szCs w:val="22"/>
        </w:rPr>
        <w:t xml:space="preserve">- elementi istituzionali di legislazione notarile, con particolare riferimento a Collegi e Consigli Notarili; </w:t>
      </w:r>
    </w:p>
    <w:p w14:paraId="684498A2" w14:textId="46805961" w:rsidR="00E27786" w:rsidRDefault="00E27786" w:rsidP="00E27786">
      <w:pPr>
        <w:pStyle w:val="Default"/>
        <w:jc w:val="both"/>
        <w:rPr>
          <w:sz w:val="22"/>
          <w:szCs w:val="22"/>
        </w:rPr>
      </w:pPr>
      <w:r>
        <w:rPr>
          <w:sz w:val="22"/>
          <w:szCs w:val="22"/>
        </w:rPr>
        <w:t xml:space="preserve">- elementi istituzionali di diritto civile ed amministrativo; </w:t>
      </w:r>
    </w:p>
    <w:p w14:paraId="05C8849E" w14:textId="77777777" w:rsidR="00E234B8" w:rsidRDefault="00E234B8" w:rsidP="00E234B8">
      <w:pPr>
        <w:pStyle w:val="Default"/>
        <w:jc w:val="both"/>
        <w:rPr>
          <w:sz w:val="22"/>
          <w:szCs w:val="22"/>
        </w:rPr>
      </w:pPr>
      <w:r>
        <w:rPr>
          <w:sz w:val="22"/>
          <w:szCs w:val="22"/>
        </w:rPr>
        <w:t>- elementi istituzionali di contabilità e bilancio degli enti pubblici non economici;</w:t>
      </w:r>
    </w:p>
    <w:p w14:paraId="2AA06BA6" w14:textId="77777777" w:rsidR="00E27786" w:rsidRDefault="00E27786" w:rsidP="00E27786">
      <w:pPr>
        <w:pStyle w:val="Default"/>
        <w:jc w:val="both"/>
        <w:rPr>
          <w:sz w:val="22"/>
          <w:szCs w:val="22"/>
        </w:rPr>
      </w:pPr>
      <w:r>
        <w:rPr>
          <w:sz w:val="22"/>
          <w:szCs w:val="22"/>
        </w:rPr>
        <w:t xml:space="preserve">- elementi di cultura generale. </w:t>
      </w:r>
    </w:p>
    <w:p w14:paraId="674E8F40" w14:textId="77777777" w:rsidR="00E27786" w:rsidRDefault="00E27786" w:rsidP="00E27786">
      <w:pPr>
        <w:pStyle w:val="Default"/>
        <w:jc w:val="both"/>
        <w:rPr>
          <w:sz w:val="22"/>
          <w:szCs w:val="22"/>
        </w:rPr>
      </w:pPr>
    </w:p>
    <w:p w14:paraId="4BDA832F" w14:textId="548BD372" w:rsidR="00E27786" w:rsidRDefault="00E27786" w:rsidP="00E27786">
      <w:pPr>
        <w:pStyle w:val="Default"/>
        <w:jc w:val="both"/>
        <w:rPr>
          <w:sz w:val="22"/>
          <w:szCs w:val="22"/>
        </w:rPr>
      </w:pPr>
      <w:r>
        <w:rPr>
          <w:sz w:val="22"/>
          <w:szCs w:val="22"/>
        </w:rPr>
        <w:t xml:space="preserve">La prova orale consisterà in un colloquio finalizzato ad accertare la competenza allo svolgimento delle attività di cui all'articolo 1 del presente bando. Il colloquio verterà sulle materie della prova scritta e verrà accertata anche la conoscenza dell'uso delle apparecchiature e delle applicazioni informatiche più diffuse, nonché di un livello base della lingua inglese. </w:t>
      </w:r>
    </w:p>
    <w:p w14:paraId="18E7825C" w14:textId="77777777" w:rsidR="00E27786" w:rsidRDefault="00E27786" w:rsidP="00E27786">
      <w:pPr>
        <w:pStyle w:val="Default"/>
        <w:jc w:val="both"/>
        <w:rPr>
          <w:sz w:val="22"/>
          <w:szCs w:val="22"/>
        </w:rPr>
      </w:pPr>
    </w:p>
    <w:p w14:paraId="0480C690" w14:textId="77777777" w:rsidR="00E27786" w:rsidRDefault="00E27786" w:rsidP="00E27786">
      <w:pPr>
        <w:pStyle w:val="Default"/>
        <w:jc w:val="both"/>
        <w:rPr>
          <w:bCs/>
          <w:iCs/>
          <w:sz w:val="22"/>
          <w:szCs w:val="22"/>
        </w:rPr>
      </w:pPr>
      <w:r>
        <w:rPr>
          <w:sz w:val="22"/>
          <w:szCs w:val="22"/>
        </w:rPr>
        <w:t>Il Consiglio Notarile Dei Distretti Riuniti di Campobasso, Isernia e Larino provvederà a comunicare sul proprio sito web istituzionale www.consiglionotarilecampobasso.it la data</w:t>
      </w:r>
      <w:r>
        <w:rPr>
          <w:bCs/>
          <w:iCs/>
          <w:sz w:val="22"/>
          <w:szCs w:val="22"/>
        </w:rPr>
        <w:t>, il luogo e l’ora</w:t>
      </w:r>
      <w:r>
        <w:rPr>
          <w:sz w:val="22"/>
          <w:szCs w:val="22"/>
        </w:rPr>
        <w:t xml:space="preserve"> della prova scritta almeno </w:t>
      </w:r>
      <w:r>
        <w:rPr>
          <w:bCs/>
          <w:iCs/>
          <w:sz w:val="22"/>
          <w:szCs w:val="22"/>
        </w:rPr>
        <w:t>15 (quindici) giorni prima dello svolgimento della prova medesima.</w:t>
      </w:r>
    </w:p>
    <w:p w14:paraId="5B4E2C32" w14:textId="77777777" w:rsidR="00E27786" w:rsidRDefault="00E27786" w:rsidP="00E27786">
      <w:pPr>
        <w:pStyle w:val="Default"/>
        <w:jc w:val="both"/>
        <w:rPr>
          <w:bCs/>
          <w:iCs/>
          <w:sz w:val="22"/>
          <w:szCs w:val="22"/>
        </w:rPr>
      </w:pPr>
      <w:r>
        <w:rPr>
          <w:bCs/>
          <w:iCs/>
          <w:sz w:val="22"/>
          <w:szCs w:val="22"/>
        </w:rPr>
        <w:t xml:space="preserve"> </w:t>
      </w:r>
    </w:p>
    <w:p w14:paraId="6102689B" w14:textId="77777777" w:rsidR="00E27786" w:rsidRDefault="00E27786" w:rsidP="00E27786">
      <w:pPr>
        <w:pStyle w:val="Default"/>
        <w:jc w:val="both"/>
        <w:rPr>
          <w:sz w:val="22"/>
          <w:szCs w:val="22"/>
        </w:rPr>
      </w:pPr>
      <w:r>
        <w:rPr>
          <w:sz w:val="22"/>
          <w:szCs w:val="22"/>
        </w:rPr>
        <w:t xml:space="preserve">I candidati dovranno presentarsi alle prove di esame muniti di un documento di riconoscimento in corso di validità. La mancata presentazione alla prova d’esame equivarrà a rinuncia al concorso, anche se la stessa fosse dipendente da causa di forza maggiore. </w:t>
      </w:r>
    </w:p>
    <w:p w14:paraId="3473F879" w14:textId="77777777" w:rsidR="00E27786" w:rsidRDefault="00E27786" w:rsidP="00E27786">
      <w:pPr>
        <w:pStyle w:val="Default"/>
        <w:jc w:val="both"/>
        <w:rPr>
          <w:sz w:val="22"/>
          <w:szCs w:val="22"/>
        </w:rPr>
      </w:pPr>
    </w:p>
    <w:p w14:paraId="600FFE97" w14:textId="77777777" w:rsidR="00E27786" w:rsidRDefault="00E27786" w:rsidP="00E27786">
      <w:pPr>
        <w:pStyle w:val="Default"/>
        <w:jc w:val="both"/>
        <w:rPr>
          <w:sz w:val="22"/>
          <w:szCs w:val="22"/>
        </w:rPr>
      </w:pPr>
      <w:r>
        <w:rPr>
          <w:sz w:val="22"/>
          <w:szCs w:val="22"/>
        </w:rPr>
        <w:t xml:space="preserve">Art. 9: Saranno ammessi alla prova orale i candidati che avranno riportato nella prova scritta la votazione di almeno 21/30 (ventuno trentesimi). </w:t>
      </w:r>
    </w:p>
    <w:p w14:paraId="60A6CF61" w14:textId="77777777" w:rsidR="00E27786" w:rsidRDefault="00E27786" w:rsidP="00E27786">
      <w:pPr>
        <w:pStyle w:val="Default"/>
        <w:jc w:val="both"/>
        <w:rPr>
          <w:sz w:val="22"/>
          <w:szCs w:val="22"/>
        </w:rPr>
      </w:pPr>
    </w:p>
    <w:p w14:paraId="7A6EA4FC" w14:textId="77777777" w:rsidR="00E27786" w:rsidRDefault="00E27786" w:rsidP="00E27786">
      <w:pPr>
        <w:pStyle w:val="Default"/>
        <w:jc w:val="both"/>
        <w:rPr>
          <w:sz w:val="22"/>
          <w:szCs w:val="22"/>
        </w:rPr>
      </w:pPr>
      <w:r>
        <w:rPr>
          <w:sz w:val="22"/>
          <w:szCs w:val="22"/>
        </w:rPr>
        <w:t xml:space="preserve">Ai partecipanti ammessi alla prova orale sarà data comunicazione del luogo, della sede, dei giorni e dell’ora </w:t>
      </w:r>
      <w:r>
        <w:rPr>
          <w:bCs/>
          <w:iCs/>
          <w:sz w:val="22"/>
          <w:szCs w:val="22"/>
        </w:rPr>
        <w:t>almeno 15 (quindici)</w:t>
      </w:r>
      <w:r>
        <w:rPr>
          <w:sz w:val="22"/>
          <w:szCs w:val="22"/>
        </w:rPr>
        <w:t xml:space="preserve"> giorni prima dell'inizio della stessa sul sito web istituzionale </w:t>
      </w:r>
      <w:hyperlink r:id="rId9" w:history="1">
        <w:r>
          <w:rPr>
            <w:rStyle w:val="Collegamentoipertestuale"/>
            <w:sz w:val="22"/>
            <w:szCs w:val="22"/>
          </w:rPr>
          <w:t>www.consiglionotarilecampobasso.it</w:t>
        </w:r>
      </w:hyperlink>
      <w:r>
        <w:rPr>
          <w:sz w:val="22"/>
          <w:szCs w:val="22"/>
        </w:rPr>
        <w:t>.</w:t>
      </w:r>
    </w:p>
    <w:p w14:paraId="01BC5535" w14:textId="77777777" w:rsidR="00E27786" w:rsidRDefault="00E27786" w:rsidP="00E27786">
      <w:pPr>
        <w:pStyle w:val="Default"/>
        <w:jc w:val="both"/>
        <w:rPr>
          <w:sz w:val="22"/>
          <w:szCs w:val="22"/>
        </w:rPr>
      </w:pPr>
      <w:r>
        <w:rPr>
          <w:sz w:val="22"/>
          <w:szCs w:val="22"/>
        </w:rPr>
        <w:t xml:space="preserve"> </w:t>
      </w:r>
    </w:p>
    <w:p w14:paraId="311D76E5" w14:textId="77777777" w:rsidR="00E27786" w:rsidRDefault="00E27786" w:rsidP="00E27786">
      <w:pPr>
        <w:pStyle w:val="Default"/>
        <w:jc w:val="both"/>
        <w:rPr>
          <w:sz w:val="22"/>
          <w:szCs w:val="22"/>
        </w:rPr>
      </w:pPr>
      <w:r>
        <w:rPr>
          <w:sz w:val="22"/>
          <w:szCs w:val="22"/>
        </w:rPr>
        <w:t xml:space="preserve">Tale comunicazione avrà valore di notifica a tutti gli effetti e, pertanto, i candidati ammessi al colloquio sono tenuti a presentarsi, senza alcun altro preavviso, nel luogo, nel giorno e nell'ora sopraindicati. </w:t>
      </w:r>
    </w:p>
    <w:p w14:paraId="52670237" w14:textId="77777777" w:rsidR="00E27786" w:rsidRDefault="00E27786" w:rsidP="00E27786">
      <w:pPr>
        <w:pStyle w:val="Default"/>
        <w:jc w:val="both"/>
        <w:rPr>
          <w:sz w:val="22"/>
          <w:szCs w:val="22"/>
        </w:rPr>
      </w:pPr>
    </w:p>
    <w:p w14:paraId="54CCCC59" w14:textId="77777777" w:rsidR="00E27786" w:rsidRDefault="00E27786" w:rsidP="00E27786">
      <w:pPr>
        <w:pStyle w:val="Default"/>
        <w:jc w:val="both"/>
        <w:rPr>
          <w:sz w:val="22"/>
          <w:szCs w:val="22"/>
        </w:rPr>
      </w:pPr>
      <w:r>
        <w:rPr>
          <w:sz w:val="22"/>
          <w:szCs w:val="22"/>
        </w:rPr>
        <w:t xml:space="preserve">I candidati non ammessi al colloquio riceveranno una comunicazione formale e motivata di esclusione dalla selezione. </w:t>
      </w:r>
    </w:p>
    <w:p w14:paraId="4FC86067" w14:textId="77777777" w:rsidR="00E27786" w:rsidRDefault="00E27786" w:rsidP="00E27786">
      <w:pPr>
        <w:pStyle w:val="Default"/>
        <w:jc w:val="both"/>
        <w:rPr>
          <w:sz w:val="22"/>
          <w:szCs w:val="22"/>
        </w:rPr>
      </w:pPr>
    </w:p>
    <w:p w14:paraId="552722BD" w14:textId="77777777" w:rsidR="00E27786" w:rsidRDefault="00E27786" w:rsidP="00E27786">
      <w:pPr>
        <w:pStyle w:val="Default"/>
        <w:jc w:val="both"/>
        <w:rPr>
          <w:sz w:val="22"/>
          <w:szCs w:val="22"/>
        </w:rPr>
      </w:pPr>
      <w:r>
        <w:rPr>
          <w:sz w:val="22"/>
          <w:szCs w:val="22"/>
        </w:rPr>
        <w:t xml:space="preserve">La prova orale si intende superata se il candidato avrà ottenuto la votazione di almeno 21/30 (ventuno trentesimi). </w:t>
      </w:r>
    </w:p>
    <w:p w14:paraId="596C85E6" w14:textId="77777777" w:rsidR="00E27786" w:rsidRDefault="00E27786" w:rsidP="00E27786">
      <w:pPr>
        <w:pStyle w:val="Default"/>
        <w:jc w:val="both"/>
        <w:rPr>
          <w:sz w:val="22"/>
          <w:szCs w:val="22"/>
        </w:rPr>
      </w:pPr>
    </w:p>
    <w:p w14:paraId="3359AF35" w14:textId="77777777" w:rsidR="00E27786" w:rsidRDefault="00E27786" w:rsidP="00E27786">
      <w:pPr>
        <w:pStyle w:val="Default"/>
        <w:jc w:val="both"/>
        <w:rPr>
          <w:sz w:val="22"/>
          <w:szCs w:val="22"/>
        </w:rPr>
      </w:pPr>
      <w:r>
        <w:rPr>
          <w:sz w:val="22"/>
          <w:szCs w:val="22"/>
        </w:rPr>
        <w:t xml:space="preserve">La procedura concorsuale sarà espletata comunque entro 3 (tre) mesi dalla data fissata per la prova orale. </w:t>
      </w:r>
    </w:p>
    <w:p w14:paraId="12A35840" w14:textId="77777777" w:rsidR="00E27786" w:rsidRDefault="00E27786" w:rsidP="00E27786">
      <w:pPr>
        <w:pStyle w:val="Default"/>
        <w:jc w:val="both"/>
        <w:rPr>
          <w:sz w:val="22"/>
          <w:szCs w:val="22"/>
        </w:rPr>
      </w:pPr>
    </w:p>
    <w:p w14:paraId="1F7D5A7B" w14:textId="77777777" w:rsidR="00E27786" w:rsidRDefault="00E27786" w:rsidP="00E27786">
      <w:pPr>
        <w:pStyle w:val="Default"/>
        <w:jc w:val="both"/>
        <w:rPr>
          <w:sz w:val="22"/>
          <w:szCs w:val="22"/>
        </w:rPr>
      </w:pPr>
      <w:r>
        <w:rPr>
          <w:sz w:val="22"/>
          <w:szCs w:val="22"/>
        </w:rPr>
        <w:lastRenderedPageBreak/>
        <w:t xml:space="preserve">Art. 10: Saranno valutati i seguenti titoli concorsuali: </w:t>
      </w:r>
    </w:p>
    <w:p w14:paraId="2704E23F" w14:textId="77777777" w:rsidR="00E27786" w:rsidRDefault="00E27786" w:rsidP="00E27786">
      <w:pPr>
        <w:pStyle w:val="Default"/>
        <w:jc w:val="both"/>
        <w:rPr>
          <w:sz w:val="22"/>
          <w:szCs w:val="22"/>
        </w:rPr>
      </w:pPr>
      <w:r>
        <w:rPr>
          <w:sz w:val="22"/>
          <w:szCs w:val="22"/>
        </w:rPr>
        <w:t xml:space="preserve">- voto di conseguimento del titolo di studio richiesto per l'ammissione alla selezione (tenuto conto che il diploma di laurea attribuisce un punto aggiuntivo rispetto a quello di maturità) con un massimo di 3 (tre) punti; </w:t>
      </w:r>
    </w:p>
    <w:p w14:paraId="01686242" w14:textId="77777777" w:rsidR="00E27786" w:rsidRDefault="00E27786" w:rsidP="00E27786">
      <w:pPr>
        <w:pStyle w:val="Default"/>
        <w:jc w:val="both"/>
        <w:rPr>
          <w:sz w:val="22"/>
          <w:szCs w:val="22"/>
        </w:rPr>
      </w:pPr>
      <w:r>
        <w:rPr>
          <w:sz w:val="22"/>
          <w:szCs w:val="22"/>
        </w:rPr>
        <w:t xml:space="preserve">- esperienze professionali di ambito amministrativo/contabile, presso studi professionali, enti pubblici e/o Consigli Notarili (verrà attribuito un punteggio in base alla durata dell'esperienza professionale, pari a 0,5 (zero virgola cinque) punti per ogni anno con un massimo di 4 (quattro) punti); </w:t>
      </w:r>
    </w:p>
    <w:p w14:paraId="1C8E2983" w14:textId="77777777" w:rsidR="00E27786" w:rsidRDefault="00E27786" w:rsidP="00E27786">
      <w:pPr>
        <w:pStyle w:val="Default"/>
        <w:jc w:val="both"/>
        <w:rPr>
          <w:sz w:val="22"/>
          <w:szCs w:val="22"/>
        </w:rPr>
      </w:pPr>
      <w:r>
        <w:rPr>
          <w:sz w:val="22"/>
          <w:szCs w:val="22"/>
        </w:rPr>
        <w:t xml:space="preserve">- esperienze formative attinenti alle mansioni dei posti messi a selezione; conoscenza dei principali pacchetti informatici in uso presso i collegi notarili, inoltre Microsoft Office, Excel e Word (una differenza di punteggio pari a un punto potrebbe essere data dall'essere in possesso di certificazioni particolari es. ECDL o equipollenti conseguiti con massima votazione), esperienze nei gestionali R.U.N. (rete unitaria del notariato) con un massimo di 3 (tre) punti. </w:t>
      </w:r>
    </w:p>
    <w:p w14:paraId="3C60380B" w14:textId="70284B79" w:rsidR="00E27786" w:rsidRDefault="00E27786" w:rsidP="00E27786">
      <w:pPr>
        <w:pStyle w:val="Default"/>
        <w:jc w:val="both"/>
        <w:rPr>
          <w:sz w:val="22"/>
          <w:szCs w:val="22"/>
        </w:rPr>
      </w:pPr>
      <w:r>
        <w:rPr>
          <w:sz w:val="22"/>
          <w:szCs w:val="22"/>
        </w:rPr>
        <w:t xml:space="preserve">Ai titoli la Commissione riserverà un punteggio non superiore a 10 (DPR 487/94). La valutazione dei titoli verrà effettuata e resa nota agli interessati, previa individuazione dei criteri, dopo le prove scritte e prima che si proceda alla correzione dei relativi elaborati. </w:t>
      </w:r>
    </w:p>
    <w:p w14:paraId="54E44D61" w14:textId="77777777" w:rsidR="00E27786" w:rsidRDefault="00E27786" w:rsidP="00E27786">
      <w:pPr>
        <w:pStyle w:val="Default"/>
        <w:jc w:val="both"/>
        <w:rPr>
          <w:sz w:val="22"/>
          <w:szCs w:val="22"/>
        </w:rPr>
      </w:pPr>
    </w:p>
    <w:p w14:paraId="5252D985" w14:textId="77777777" w:rsidR="00E27786" w:rsidRDefault="00E27786" w:rsidP="00E27786">
      <w:pPr>
        <w:pStyle w:val="Default"/>
        <w:jc w:val="both"/>
        <w:rPr>
          <w:sz w:val="22"/>
          <w:szCs w:val="22"/>
        </w:rPr>
      </w:pPr>
      <w:r>
        <w:rPr>
          <w:sz w:val="22"/>
          <w:szCs w:val="22"/>
        </w:rPr>
        <w:t xml:space="preserve">Art. 11: A parità di merito, ai sensi dell'art. 5 del D.P.R. 487/94 e successive modificazioni ed integrazioni, i titoli di preferenza – se compatibili – sono i seguenti: </w:t>
      </w:r>
    </w:p>
    <w:p w14:paraId="4F6FAB77" w14:textId="77777777" w:rsidR="00E27786" w:rsidRDefault="00E27786" w:rsidP="00E27786">
      <w:pPr>
        <w:pStyle w:val="Default"/>
        <w:jc w:val="both"/>
        <w:rPr>
          <w:sz w:val="22"/>
          <w:szCs w:val="22"/>
        </w:rPr>
      </w:pPr>
      <w:r>
        <w:rPr>
          <w:sz w:val="22"/>
          <w:szCs w:val="22"/>
        </w:rPr>
        <w:t xml:space="preserve">- gli insigniti di medaglia al valore militare; </w:t>
      </w:r>
    </w:p>
    <w:p w14:paraId="0A11E081" w14:textId="77777777" w:rsidR="00E27786" w:rsidRDefault="00E27786" w:rsidP="00E27786">
      <w:pPr>
        <w:pStyle w:val="Default"/>
        <w:jc w:val="both"/>
        <w:rPr>
          <w:sz w:val="22"/>
          <w:szCs w:val="22"/>
        </w:rPr>
      </w:pPr>
      <w:r>
        <w:rPr>
          <w:sz w:val="22"/>
          <w:szCs w:val="22"/>
        </w:rPr>
        <w:t xml:space="preserve">- i mutilati ed invalidi di guerra ex combattenti; </w:t>
      </w:r>
    </w:p>
    <w:p w14:paraId="6ADE7A65" w14:textId="77777777" w:rsidR="00E27786" w:rsidRDefault="00E27786" w:rsidP="00E27786">
      <w:pPr>
        <w:pStyle w:val="Default"/>
        <w:jc w:val="both"/>
        <w:rPr>
          <w:sz w:val="22"/>
          <w:szCs w:val="22"/>
        </w:rPr>
      </w:pPr>
      <w:r>
        <w:rPr>
          <w:sz w:val="22"/>
          <w:szCs w:val="22"/>
        </w:rPr>
        <w:t xml:space="preserve">- i mutilati ed invalidi per fatto di guerra; </w:t>
      </w:r>
    </w:p>
    <w:p w14:paraId="740A641B" w14:textId="77777777" w:rsidR="00E27786" w:rsidRDefault="00E27786" w:rsidP="00E27786">
      <w:pPr>
        <w:pStyle w:val="Default"/>
        <w:jc w:val="both"/>
        <w:rPr>
          <w:sz w:val="22"/>
          <w:szCs w:val="22"/>
        </w:rPr>
      </w:pPr>
      <w:r>
        <w:rPr>
          <w:sz w:val="22"/>
          <w:szCs w:val="22"/>
        </w:rPr>
        <w:t xml:space="preserve">- i mutilati ed invalidi per servizio nel settore pubblico e privato; </w:t>
      </w:r>
    </w:p>
    <w:p w14:paraId="4DAF63E8" w14:textId="77777777" w:rsidR="00E27786" w:rsidRDefault="00E27786" w:rsidP="00E27786">
      <w:pPr>
        <w:pStyle w:val="Default"/>
        <w:jc w:val="both"/>
        <w:rPr>
          <w:sz w:val="22"/>
          <w:szCs w:val="22"/>
        </w:rPr>
      </w:pPr>
      <w:r>
        <w:rPr>
          <w:sz w:val="22"/>
          <w:szCs w:val="22"/>
        </w:rPr>
        <w:t xml:space="preserve">- gli orfani di guerra; </w:t>
      </w:r>
    </w:p>
    <w:p w14:paraId="5C989E1C" w14:textId="77777777" w:rsidR="00E27786" w:rsidRDefault="00E27786" w:rsidP="00E27786">
      <w:pPr>
        <w:pStyle w:val="Default"/>
        <w:jc w:val="both"/>
        <w:rPr>
          <w:sz w:val="22"/>
          <w:szCs w:val="22"/>
        </w:rPr>
      </w:pPr>
      <w:r>
        <w:rPr>
          <w:sz w:val="22"/>
          <w:szCs w:val="22"/>
        </w:rPr>
        <w:t xml:space="preserve">- gli orfani per caduti per fatto di guerra; </w:t>
      </w:r>
    </w:p>
    <w:p w14:paraId="65F6886A" w14:textId="77777777" w:rsidR="00E27786" w:rsidRDefault="00E27786" w:rsidP="00E27786">
      <w:pPr>
        <w:pStyle w:val="Default"/>
        <w:jc w:val="both"/>
        <w:rPr>
          <w:sz w:val="22"/>
          <w:szCs w:val="22"/>
        </w:rPr>
      </w:pPr>
      <w:r>
        <w:rPr>
          <w:sz w:val="22"/>
          <w:szCs w:val="22"/>
        </w:rPr>
        <w:t xml:space="preserve">- gli orfani per caduti per servizio nel settore pubblico e privato; </w:t>
      </w:r>
    </w:p>
    <w:p w14:paraId="3DDC2818" w14:textId="77777777" w:rsidR="00E27786" w:rsidRDefault="00E27786" w:rsidP="00E27786">
      <w:pPr>
        <w:pStyle w:val="Default"/>
        <w:jc w:val="both"/>
        <w:rPr>
          <w:sz w:val="22"/>
          <w:szCs w:val="22"/>
        </w:rPr>
      </w:pPr>
      <w:r>
        <w:rPr>
          <w:sz w:val="22"/>
          <w:szCs w:val="22"/>
        </w:rPr>
        <w:t xml:space="preserve">- i feriti in combattimento; </w:t>
      </w:r>
    </w:p>
    <w:p w14:paraId="41FAF58A" w14:textId="77777777" w:rsidR="00E27786" w:rsidRDefault="00E27786" w:rsidP="00E27786">
      <w:pPr>
        <w:pStyle w:val="Default"/>
        <w:jc w:val="both"/>
        <w:rPr>
          <w:sz w:val="22"/>
          <w:szCs w:val="22"/>
        </w:rPr>
      </w:pPr>
      <w:r>
        <w:rPr>
          <w:sz w:val="22"/>
          <w:szCs w:val="22"/>
        </w:rPr>
        <w:t xml:space="preserve">- gli insigniti di croce di guerra o di altra attestazione speciale di merito di guerra, nonché i capi di famiglia numerosa; </w:t>
      </w:r>
    </w:p>
    <w:p w14:paraId="53AA7A49" w14:textId="77777777" w:rsidR="00E27786" w:rsidRDefault="00E27786" w:rsidP="00E27786">
      <w:pPr>
        <w:pStyle w:val="Default"/>
        <w:jc w:val="both"/>
        <w:rPr>
          <w:sz w:val="22"/>
          <w:szCs w:val="22"/>
        </w:rPr>
      </w:pPr>
      <w:r>
        <w:rPr>
          <w:sz w:val="22"/>
          <w:szCs w:val="22"/>
        </w:rPr>
        <w:t xml:space="preserve">- i figli dei mutilati e degli invalidi di guerra ex combattenti; </w:t>
      </w:r>
    </w:p>
    <w:p w14:paraId="4E22237A" w14:textId="77777777" w:rsidR="00E27786" w:rsidRDefault="00E27786" w:rsidP="00E27786">
      <w:pPr>
        <w:pStyle w:val="Default"/>
        <w:jc w:val="both"/>
        <w:rPr>
          <w:sz w:val="22"/>
          <w:szCs w:val="22"/>
        </w:rPr>
      </w:pPr>
      <w:r>
        <w:rPr>
          <w:sz w:val="22"/>
          <w:szCs w:val="22"/>
        </w:rPr>
        <w:t xml:space="preserve">- i figli dei mutilati e degli invalidi per fatto di guerra; </w:t>
      </w:r>
    </w:p>
    <w:p w14:paraId="0EB7DAD0" w14:textId="77777777" w:rsidR="00E27786" w:rsidRDefault="00E27786" w:rsidP="00E27786">
      <w:pPr>
        <w:pStyle w:val="Default"/>
        <w:jc w:val="both"/>
        <w:rPr>
          <w:sz w:val="22"/>
          <w:szCs w:val="22"/>
        </w:rPr>
      </w:pPr>
      <w:r>
        <w:rPr>
          <w:sz w:val="22"/>
          <w:szCs w:val="22"/>
        </w:rPr>
        <w:t xml:space="preserve">- i figli dei mutilati e degli invalidi per servizio nel settore pubblico e privato; </w:t>
      </w:r>
    </w:p>
    <w:p w14:paraId="3E5208B9" w14:textId="77777777" w:rsidR="00E27786" w:rsidRDefault="00E27786" w:rsidP="00E27786">
      <w:pPr>
        <w:pStyle w:val="Default"/>
        <w:jc w:val="both"/>
        <w:rPr>
          <w:sz w:val="22"/>
          <w:szCs w:val="22"/>
        </w:rPr>
      </w:pPr>
      <w:r>
        <w:rPr>
          <w:sz w:val="22"/>
          <w:szCs w:val="22"/>
        </w:rPr>
        <w:t xml:space="preserve">- i genitori vedovi non risposati, i coniugi non risposati e le sorelle ed i fratelli vedovi o non sposati dei caduti di guerra; </w:t>
      </w:r>
    </w:p>
    <w:p w14:paraId="6C256CA8" w14:textId="77777777" w:rsidR="00E27786" w:rsidRDefault="00E27786" w:rsidP="00E27786">
      <w:pPr>
        <w:pStyle w:val="Default"/>
        <w:jc w:val="both"/>
        <w:rPr>
          <w:sz w:val="22"/>
          <w:szCs w:val="22"/>
        </w:rPr>
      </w:pPr>
      <w:r>
        <w:rPr>
          <w:sz w:val="22"/>
          <w:szCs w:val="22"/>
        </w:rPr>
        <w:t xml:space="preserve">- i genitori vedovi non risposati, i coniugi non risposati e le sorelle ed i fratelli vedovi o non sposati dei caduti per fatto di guerra; </w:t>
      </w:r>
    </w:p>
    <w:p w14:paraId="72C665DC" w14:textId="77777777" w:rsidR="00E27786" w:rsidRDefault="00E27786" w:rsidP="00E27786">
      <w:pPr>
        <w:pStyle w:val="Default"/>
        <w:jc w:val="both"/>
        <w:rPr>
          <w:sz w:val="22"/>
          <w:szCs w:val="22"/>
        </w:rPr>
      </w:pPr>
      <w:r>
        <w:rPr>
          <w:sz w:val="22"/>
          <w:szCs w:val="22"/>
        </w:rPr>
        <w:t xml:space="preserve">- i genitori vedovi non risposati, i coniugi non risposati e le sorelle ed i fratelli vedovi o non sposati per caduti per servizio nel settore pubblico o privato; </w:t>
      </w:r>
    </w:p>
    <w:p w14:paraId="403E9A70" w14:textId="77777777" w:rsidR="00E27786" w:rsidRDefault="00E27786" w:rsidP="00E27786">
      <w:pPr>
        <w:pStyle w:val="Default"/>
        <w:jc w:val="both"/>
        <w:rPr>
          <w:sz w:val="22"/>
          <w:szCs w:val="22"/>
        </w:rPr>
      </w:pPr>
      <w:r>
        <w:rPr>
          <w:sz w:val="22"/>
          <w:szCs w:val="22"/>
        </w:rPr>
        <w:t xml:space="preserve">- coloro che abbiano prestato servizio militare come combattenti; </w:t>
      </w:r>
    </w:p>
    <w:p w14:paraId="3CB79BB8" w14:textId="77777777" w:rsidR="00E27786" w:rsidRDefault="00E27786" w:rsidP="00E27786">
      <w:pPr>
        <w:pStyle w:val="Default"/>
        <w:jc w:val="both"/>
        <w:rPr>
          <w:sz w:val="22"/>
          <w:szCs w:val="22"/>
        </w:rPr>
      </w:pPr>
      <w:r>
        <w:rPr>
          <w:sz w:val="22"/>
          <w:szCs w:val="22"/>
        </w:rPr>
        <w:t xml:space="preserve">- coloro che abbiano prestato lodevole servizio a qualunque titolo, per non meno di un anno nell'amministrazione che ha indetto il concorso; </w:t>
      </w:r>
    </w:p>
    <w:p w14:paraId="6ADDC44C" w14:textId="77777777" w:rsidR="00E27786" w:rsidRDefault="00E27786" w:rsidP="00E27786">
      <w:pPr>
        <w:pStyle w:val="Default"/>
        <w:jc w:val="both"/>
        <w:rPr>
          <w:sz w:val="22"/>
          <w:szCs w:val="22"/>
        </w:rPr>
      </w:pPr>
      <w:r>
        <w:rPr>
          <w:sz w:val="22"/>
          <w:szCs w:val="22"/>
        </w:rPr>
        <w:t xml:space="preserve">- i coniugi e i non coniugi con riguardo al numero dei figli a carico; </w:t>
      </w:r>
    </w:p>
    <w:p w14:paraId="58C08B5F" w14:textId="77777777" w:rsidR="00E27786" w:rsidRDefault="00E27786" w:rsidP="00E27786">
      <w:pPr>
        <w:pStyle w:val="Default"/>
        <w:jc w:val="both"/>
        <w:rPr>
          <w:sz w:val="22"/>
          <w:szCs w:val="22"/>
        </w:rPr>
      </w:pPr>
      <w:r>
        <w:rPr>
          <w:sz w:val="22"/>
          <w:szCs w:val="22"/>
        </w:rPr>
        <w:t xml:space="preserve">- gli invalidi e i mutilati civili; </w:t>
      </w:r>
    </w:p>
    <w:p w14:paraId="6DAFADC6" w14:textId="77777777" w:rsidR="00E27786" w:rsidRDefault="00E27786" w:rsidP="00E27786">
      <w:pPr>
        <w:pStyle w:val="Default"/>
        <w:jc w:val="both"/>
        <w:rPr>
          <w:sz w:val="22"/>
          <w:szCs w:val="22"/>
        </w:rPr>
      </w:pPr>
      <w:r>
        <w:rPr>
          <w:sz w:val="22"/>
          <w:szCs w:val="22"/>
        </w:rPr>
        <w:t xml:space="preserve">- militari volontari delle Forze armate congedati senza demerito al termine della ferma. </w:t>
      </w:r>
    </w:p>
    <w:p w14:paraId="07AA8536" w14:textId="77777777" w:rsidR="00E27786" w:rsidRDefault="00E27786" w:rsidP="00E27786">
      <w:pPr>
        <w:pStyle w:val="Default"/>
        <w:jc w:val="both"/>
        <w:rPr>
          <w:sz w:val="22"/>
          <w:szCs w:val="22"/>
        </w:rPr>
      </w:pPr>
      <w:r>
        <w:rPr>
          <w:sz w:val="22"/>
          <w:szCs w:val="22"/>
        </w:rPr>
        <w:t xml:space="preserve">A parità di merito e di titoli la preferenza è determinata: </w:t>
      </w:r>
    </w:p>
    <w:p w14:paraId="33C51AE5" w14:textId="77777777" w:rsidR="00E27786" w:rsidRDefault="00E27786" w:rsidP="00E27786">
      <w:pPr>
        <w:pStyle w:val="Default"/>
        <w:jc w:val="both"/>
        <w:rPr>
          <w:sz w:val="22"/>
          <w:szCs w:val="22"/>
        </w:rPr>
      </w:pPr>
      <w:r>
        <w:rPr>
          <w:sz w:val="22"/>
          <w:szCs w:val="22"/>
        </w:rPr>
        <w:t xml:space="preserve">- dal numero dei figli a carico, indipendentemente dal fatto che il candidato sia coniugato o meno; </w:t>
      </w:r>
    </w:p>
    <w:p w14:paraId="2BA59876" w14:textId="77777777" w:rsidR="00E27786" w:rsidRDefault="00E27786" w:rsidP="00E27786">
      <w:pPr>
        <w:pStyle w:val="Default"/>
        <w:jc w:val="both"/>
        <w:rPr>
          <w:sz w:val="22"/>
          <w:szCs w:val="22"/>
        </w:rPr>
      </w:pPr>
      <w:r>
        <w:rPr>
          <w:sz w:val="22"/>
          <w:szCs w:val="22"/>
        </w:rPr>
        <w:t xml:space="preserve">- dall'aver prestato lodevole servizio nelle Amministrazioni Pubbliche; </w:t>
      </w:r>
    </w:p>
    <w:p w14:paraId="0AD6B578" w14:textId="77777777" w:rsidR="00E27786" w:rsidRDefault="00E27786" w:rsidP="00E27786">
      <w:pPr>
        <w:pStyle w:val="Default"/>
        <w:jc w:val="both"/>
        <w:rPr>
          <w:sz w:val="22"/>
          <w:szCs w:val="22"/>
        </w:rPr>
      </w:pPr>
      <w:r>
        <w:rPr>
          <w:sz w:val="22"/>
          <w:szCs w:val="22"/>
        </w:rPr>
        <w:t xml:space="preserve">- dalla più giovane età (art. 2 comma 9 L. 191/1998) </w:t>
      </w:r>
    </w:p>
    <w:p w14:paraId="69FC84D3" w14:textId="77777777" w:rsidR="00E27786" w:rsidRDefault="00E27786" w:rsidP="00E27786">
      <w:pPr>
        <w:pStyle w:val="Default"/>
        <w:jc w:val="both"/>
        <w:rPr>
          <w:sz w:val="22"/>
          <w:szCs w:val="22"/>
        </w:rPr>
      </w:pPr>
      <w:r>
        <w:rPr>
          <w:sz w:val="22"/>
          <w:szCs w:val="22"/>
        </w:rPr>
        <w:t xml:space="preserve">- dall'appartenenza a categorie protette. </w:t>
      </w:r>
    </w:p>
    <w:p w14:paraId="17807064" w14:textId="77777777" w:rsidR="00E27786" w:rsidRDefault="00E27786" w:rsidP="00E27786">
      <w:pPr>
        <w:pStyle w:val="Default"/>
        <w:jc w:val="both"/>
        <w:rPr>
          <w:sz w:val="22"/>
          <w:szCs w:val="22"/>
        </w:rPr>
      </w:pPr>
    </w:p>
    <w:p w14:paraId="356468B9" w14:textId="77777777" w:rsidR="00E27786" w:rsidRDefault="00E27786" w:rsidP="00E27786">
      <w:pPr>
        <w:pStyle w:val="Default"/>
        <w:jc w:val="both"/>
        <w:rPr>
          <w:sz w:val="22"/>
          <w:szCs w:val="22"/>
        </w:rPr>
      </w:pPr>
      <w:r>
        <w:rPr>
          <w:sz w:val="22"/>
          <w:szCs w:val="22"/>
        </w:rPr>
        <w:t xml:space="preserve">Art. 12: La graduatoria di merito dei candidati è formata secondo l'ordine dei punti della votazione complessiva riportata da ciascun candidato, con l'osservanza, a parità di punti, delle preferenze previste dall'art. 11. </w:t>
      </w:r>
    </w:p>
    <w:p w14:paraId="6812441E" w14:textId="77777777" w:rsidR="00E27786" w:rsidRDefault="00E27786" w:rsidP="00E27786">
      <w:pPr>
        <w:pStyle w:val="Default"/>
        <w:jc w:val="both"/>
        <w:rPr>
          <w:sz w:val="22"/>
          <w:szCs w:val="22"/>
        </w:rPr>
      </w:pPr>
    </w:p>
    <w:p w14:paraId="1FCC149B" w14:textId="77777777" w:rsidR="00E27786" w:rsidRDefault="00E27786" w:rsidP="00E27786">
      <w:pPr>
        <w:pStyle w:val="Default"/>
        <w:jc w:val="both"/>
        <w:rPr>
          <w:sz w:val="22"/>
          <w:szCs w:val="22"/>
        </w:rPr>
      </w:pPr>
      <w:r>
        <w:rPr>
          <w:sz w:val="22"/>
          <w:szCs w:val="22"/>
        </w:rPr>
        <w:t xml:space="preserve">La votazione complessiva è determinata sommando il voto conseguito nella valutazione dei titoli al voto complessivo riportato nelle prove d’esame. </w:t>
      </w:r>
    </w:p>
    <w:p w14:paraId="733F52C0" w14:textId="77777777" w:rsidR="00E27786" w:rsidRDefault="00E27786" w:rsidP="00E27786">
      <w:pPr>
        <w:pStyle w:val="Default"/>
        <w:jc w:val="both"/>
        <w:rPr>
          <w:sz w:val="22"/>
          <w:szCs w:val="22"/>
        </w:rPr>
      </w:pPr>
    </w:p>
    <w:p w14:paraId="5F5684C9" w14:textId="77777777" w:rsidR="00E27786" w:rsidRDefault="00E27786" w:rsidP="00E27786">
      <w:pPr>
        <w:pStyle w:val="Default"/>
        <w:jc w:val="both"/>
        <w:rPr>
          <w:sz w:val="22"/>
          <w:szCs w:val="22"/>
        </w:rPr>
      </w:pPr>
      <w:r>
        <w:rPr>
          <w:sz w:val="22"/>
          <w:szCs w:val="22"/>
        </w:rPr>
        <w:t xml:space="preserve">La Commissione Esaminatrice formerà nei termini la graduatoria, tenute presenti le disposizioni contenute nel bando e procederà alla dichiarazione del vincitore. </w:t>
      </w:r>
    </w:p>
    <w:p w14:paraId="153108BC" w14:textId="77777777" w:rsidR="00E27786" w:rsidRDefault="00E27786" w:rsidP="00E27786">
      <w:pPr>
        <w:pStyle w:val="Default"/>
        <w:jc w:val="both"/>
        <w:rPr>
          <w:sz w:val="22"/>
          <w:szCs w:val="22"/>
        </w:rPr>
      </w:pPr>
    </w:p>
    <w:p w14:paraId="1528D57D" w14:textId="77777777" w:rsidR="00E27786" w:rsidRDefault="00E27786" w:rsidP="00E27786">
      <w:pPr>
        <w:pStyle w:val="Default"/>
        <w:jc w:val="both"/>
        <w:rPr>
          <w:sz w:val="22"/>
          <w:szCs w:val="22"/>
        </w:rPr>
      </w:pPr>
      <w:r>
        <w:rPr>
          <w:sz w:val="22"/>
          <w:szCs w:val="22"/>
        </w:rPr>
        <w:t xml:space="preserve">Gli atti della selezione e la relativa graduatoria di merito saranno resi disponibili sul sito www.consiglionotarilecampobasso.it dal giorno successivo alla data di pubblicazione della suddetta graduatoria. Dal giorno successivo alla data di pubblicazione della suddetta graduatoria sul Sito dell’Ente, decorre il termine per presentare eventuali impugnative. </w:t>
      </w:r>
    </w:p>
    <w:p w14:paraId="5A92D0EF" w14:textId="77777777" w:rsidR="00E27786" w:rsidRDefault="00E27786" w:rsidP="00E27786">
      <w:pPr>
        <w:pStyle w:val="Default"/>
        <w:jc w:val="both"/>
        <w:rPr>
          <w:sz w:val="22"/>
          <w:szCs w:val="22"/>
        </w:rPr>
      </w:pPr>
    </w:p>
    <w:p w14:paraId="4D664753" w14:textId="77777777" w:rsidR="00E27786" w:rsidRDefault="00E27786" w:rsidP="00E27786">
      <w:pPr>
        <w:pStyle w:val="Default"/>
        <w:jc w:val="both"/>
        <w:rPr>
          <w:sz w:val="22"/>
          <w:szCs w:val="22"/>
        </w:rPr>
      </w:pPr>
      <w:r>
        <w:rPr>
          <w:sz w:val="22"/>
          <w:szCs w:val="22"/>
        </w:rPr>
        <w:t xml:space="preserve">La graduatoria rimane efficace per un periodo di 3 (tre) anni dalla pubblicazione, fatti salvi periodi di validità di durata superiore prevista da disposizioni di legge, e ad essa può essere fatto ricorso per coprire ulteriori posti vacanti oltre a quello messo a selezione. </w:t>
      </w:r>
    </w:p>
    <w:p w14:paraId="67CB2792" w14:textId="77777777" w:rsidR="00E27786" w:rsidRDefault="00E27786" w:rsidP="00E27786">
      <w:pPr>
        <w:pStyle w:val="Default"/>
        <w:jc w:val="both"/>
        <w:rPr>
          <w:sz w:val="22"/>
          <w:szCs w:val="22"/>
        </w:rPr>
      </w:pPr>
    </w:p>
    <w:p w14:paraId="77BA05DF" w14:textId="77777777" w:rsidR="00E27786" w:rsidRDefault="00E27786" w:rsidP="00E27786">
      <w:pPr>
        <w:pStyle w:val="Default"/>
        <w:jc w:val="both"/>
        <w:rPr>
          <w:sz w:val="22"/>
          <w:szCs w:val="22"/>
        </w:rPr>
      </w:pPr>
      <w:r>
        <w:rPr>
          <w:sz w:val="22"/>
          <w:szCs w:val="22"/>
        </w:rPr>
        <w:t xml:space="preserve">Art. 13: L'assunzione del vincitore potrà avvenire subordinatamente all'inesistenza di vincoli di natura normativa e finanziaria. Il vincitore sarà invitato a stipulare il contratto di lavoro individuale a tempo indeterminato, preceduto da un periodo di prova, in conformità a quanto previsto dai vigenti Contratti Collettivi Nazionali dei dipendenti del comparto Enti Pubblici non Economici. </w:t>
      </w:r>
    </w:p>
    <w:p w14:paraId="36802330" w14:textId="77777777" w:rsidR="00E27786" w:rsidRDefault="00E27786" w:rsidP="00E27786">
      <w:pPr>
        <w:pStyle w:val="Default"/>
        <w:jc w:val="both"/>
        <w:rPr>
          <w:sz w:val="22"/>
          <w:szCs w:val="22"/>
        </w:rPr>
      </w:pPr>
    </w:p>
    <w:p w14:paraId="6CD2C6EB" w14:textId="77777777" w:rsidR="00E27786" w:rsidRDefault="00E27786" w:rsidP="00E27786">
      <w:pPr>
        <w:pStyle w:val="Default"/>
        <w:jc w:val="both"/>
        <w:rPr>
          <w:sz w:val="22"/>
          <w:szCs w:val="22"/>
        </w:rPr>
      </w:pPr>
      <w:r>
        <w:rPr>
          <w:sz w:val="22"/>
          <w:szCs w:val="22"/>
        </w:rPr>
        <w:t xml:space="preserve">Il vincitore dovrà assumere servizio alla data prevista nel contratto. </w:t>
      </w:r>
    </w:p>
    <w:p w14:paraId="6D262772" w14:textId="77777777" w:rsidR="00E27786" w:rsidRDefault="00E27786" w:rsidP="00E27786">
      <w:pPr>
        <w:pStyle w:val="Default"/>
        <w:jc w:val="both"/>
        <w:rPr>
          <w:sz w:val="22"/>
          <w:szCs w:val="22"/>
        </w:rPr>
      </w:pPr>
    </w:p>
    <w:p w14:paraId="6BC426D7" w14:textId="77777777" w:rsidR="00E27786" w:rsidRDefault="00E27786" w:rsidP="00E27786">
      <w:pPr>
        <w:pStyle w:val="Default"/>
        <w:jc w:val="both"/>
        <w:rPr>
          <w:sz w:val="22"/>
          <w:szCs w:val="22"/>
        </w:rPr>
      </w:pPr>
      <w:r>
        <w:rPr>
          <w:sz w:val="22"/>
          <w:szCs w:val="22"/>
        </w:rPr>
        <w:t xml:space="preserve">Art. 14: Il vincitore sarà assunto in prova con “contratto individuale di lavoro subordinato a tempo indeterminato nell'AREA B1”, con orario di lavoro a tempo parziale orizzontale, pari a 20 (venti) ore settimanali con diritto al trattamento economico iniziale di cui ai vigenti Contratti Collettivi Nazionali dei dipendenti del comparto degli Enti Pubblici non Economici. </w:t>
      </w:r>
    </w:p>
    <w:p w14:paraId="5F12EBA2" w14:textId="77777777" w:rsidR="00E27786" w:rsidRDefault="00E27786" w:rsidP="00E27786">
      <w:pPr>
        <w:pStyle w:val="Default"/>
        <w:jc w:val="both"/>
        <w:rPr>
          <w:sz w:val="22"/>
          <w:szCs w:val="22"/>
        </w:rPr>
      </w:pPr>
    </w:p>
    <w:p w14:paraId="73E6847C" w14:textId="77777777" w:rsidR="00E27786" w:rsidRDefault="00E27786" w:rsidP="00E27786">
      <w:pPr>
        <w:pStyle w:val="Default"/>
        <w:jc w:val="both"/>
        <w:rPr>
          <w:sz w:val="22"/>
          <w:szCs w:val="22"/>
        </w:rPr>
      </w:pPr>
      <w:r>
        <w:rPr>
          <w:sz w:val="22"/>
          <w:szCs w:val="22"/>
        </w:rPr>
        <w:t xml:space="preserve">Al termine del periodo di prova, ciascuna delle parti può recedere dal rapporto in qualsiasi momento senza obbligo di preavviso né di indennità sostitutiva del preavviso. </w:t>
      </w:r>
    </w:p>
    <w:p w14:paraId="6D7572B1" w14:textId="77777777" w:rsidR="00E27786" w:rsidRDefault="00E27786" w:rsidP="00E27786">
      <w:pPr>
        <w:pStyle w:val="Default"/>
        <w:jc w:val="both"/>
        <w:rPr>
          <w:sz w:val="22"/>
          <w:szCs w:val="22"/>
        </w:rPr>
      </w:pPr>
    </w:p>
    <w:p w14:paraId="4DBDF500" w14:textId="77777777" w:rsidR="00E27786" w:rsidRDefault="00E27786" w:rsidP="00E27786">
      <w:pPr>
        <w:pStyle w:val="Default"/>
        <w:jc w:val="both"/>
        <w:rPr>
          <w:sz w:val="22"/>
          <w:szCs w:val="22"/>
        </w:rPr>
      </w:pPr>
      <w:r>
        <w:rPr>
          <w:sz w:val="22"/>
          <w:szCs w:val="22"/>
        </w:rPr>
        <w:t xml:space="preserve">Il recesso opera dal momento della comunicazione alla controparte; il recesso dell'amministrazione deve essere motivato. </w:t>
      </w:r>
    </w:p>
    <w:p w14:paraId="0B6CCEDB" w14:textId="77777777" w:rsidR="00E27786" w:rsidRDefault="00E27786" w:rsidP="00E27786">
      <w:pPr>
        <w:pStyle w:val="Default"/>
        <w:jc w:val="both"/>
        <w:rPr>
          <w:sz w:val="22"/>
          <w:szCs w:val="22"/>
        </w:rPr>
      </w:pPr>
    </w:p>
    <w:p w14:paraId="68485078" w14:textId="77777777" w:rsidR="00E27786" w:rsidRDefault="00E27786" w:rsidP="00E27786">
      <w:pPr>
        <w:pStyle w:val="Default"/>
        <w:jc w:val="both"/>
        <w:rPr>
          <w:sz w:val="22"/>
          <w:szCs w:val="22"/>
        </w:rPr>
      </w:pPr>
      <w:r>
        <w:rPr>
          <w:sz w:val="22"/>
          <w:szCs w:val="22"/>
        </w:rPr>
        <w:t xml:space="preserve">Decorso il periodo di prova senza che il rapporto di lavoro sia risolto da una delle parti, il dipendente si intende confermato in servizio e gli viene riconosciuta l'anzianità dal giorno di assunzione a tutti gli effetti. </w:t>
      </w:r>
    </w:p>
    <w:p w14:paraId="3943EC2D" w14:textId="77777777" w:rsidR="00E27786" w:rsidRDefault="00E27786" w:rsidP="00E27786">
      <w:pPr>
        <w:pStyle w:val="Default"/>
        <w:jc w:val="both"/>
        <w:rPr>
          <w:sz w:val="22"/>
          <w:szCs w:val="22"/>
        </w:rPr>
      </w:pPr>
    </w:p>
    <w:p w14:paraId="7DC8595A" w14:textId="77777777" w:rsidR="00E27786" w:rsidRDefault="00E27786" w:rsidP="00E27786">
      <w:pPr>
        <w:pStyle w:val="Default"/>
        <w:jc w:val="both"/>
        <w:rPr>
          <w:sz w:val="22"/>
          <w:szCs w:val="22"/>
        </w:rPr>
      </w:pPr>
      <w:r>
        <w:rPr>
          <w:sz w:val="22"/>
          <w:szCs w:val="22"/>
        </w:rPr>
        <w:t xml:space="preserve">In caso di recesso la retribuzione è corrisposta fino all'ultimo giorno di effettivo servizio, compresi i ratei della tredicesima mensilità; spetta altresì al dipendente la retribuzione corrispondente alle giornate di ferie maturate e non godute. </w:t>
      </w:r>
    </w:p>
    <w:p w14:paraId="0A18DE31" w14:textId="77777777" w:rsidR="00E27786" w:rsidRDefault="00E27786" w:rsidP="00E27786">
      <w:pPr>
        <w:pStyle w:val="Default"/>
        <w:jc w:val="both"/>
        <w:rPr>
          <w:sz w:val="22"/>
          <w:szCs w:val="22"/>
        </w:rPr>
      </w:pPr>
    </w:p>
    <w:p w14:paraId="7710A117" w14:textId="77777777" w:rsidR="00E27786" w:rsidRDefault="00E27786" w:rsidP="00E27786">
      <w:pPr>
        <w:pStyle w:val="Default"/>
        <w:jc w:val="both"/>
        <w:rPr>
          <w:sz w:val="22"/>
          <w:szCs w:val="22"/>
        </w:rPr>
      </w:pPr>
      <w:r>
        <w:rPr>
          <w:sz w:val="22"/>
          <w:szCs w:val="22"/>
        </w:rPr>
        <w:t xml:space="preserve">Art. 15: I dati personali forniti dai candidati con la domanda di partecipazione alla presente procedura, ai sensi del </w:t>
      </w:r>
      <w:proofErr w:type="spellStart"/>
      <w:r>
        <w:rPr>
          <w:sz w:val="22"/>
          <w:szCs w:val="22"/>
        </w:rPr>
        <w:t>D.Lgs.</w:t>
      </w:r>
      <w:proofErr w:type="spellEnd"/>
      <w:r>
        <w:rPr>
          <w:sz w:val="22"/>
          <w:szCs w:val="22"/>
        </w:rPr>
        <w:t xml:space="preserve"> 101/2018, saranno trattati esclusivamente per le finalità di gestione della procedura medesima. </w:t>
      </w:r>
    </w:p>
    <w:p w14:paraId="5400DE66" w14:textId="77777777" w:rsidR="00E27786" w:rsidRDefault="00E27786" w:rsidP="00E27786">
      <w:pPr>
        <w:pStyle w:val="Default"/>
        <w:jc w:val="both"/>
        <w:rPr>
          <w:sz w:val="22"/>
          <w:szCs w:val="22"/>
        </w:rPr>
      </w:pPr>
    </w:p>
    <w:p w14:paraId="4060D063" w14:textId="77777777" w:rsidR="00E27786" w:rsidRDefault="00E27786" w:rsidP="00E27786">
      <w:pPr>
        <w:pStyle w:val="Default"/>
        <w:jc w:val="both"/>
        <w:rPr>
          <w:sz w:val="22"/>
          <w:szCs w:val="22"/>
        </w:rPr>
      </w:pPr>
      <w:r>
        <w:rPr>
          <w:sz w:val="22"/>
          <w:szCs w:val="22"/>
        </w:rPr>
        <w:t xml:space="preserve">Il conferimento di tali dati è obbligatorio ai fini della valutazione dei requisiti di partecipazione, pena l'esclusione. </w:t>
      </w:r>
    </w:p>
    <w:p w14:paraId="5D273DEE" w14:textId="77777777" w:rsidR="00E27786" w:rsidRDefault="00E27786" w:rsidP="00E27786">
      <w:pPr>
        <w:pStyle w:val="Default"/>
        <w:jc w:val="both"/>
        <w:rPr>
          <w:sz w:val="22"/>
          <w:szCs w:val="22"/>
        </w:rPr>
      </w:pPr>
    </w:p>
    <w:p w14:paraId="457FB6BE" w14:textId="77777777" w:rsidR="00E27786" w:rsidRDefault="00E27786" w:rsidP="00E27786">
      <w:pPr>
        <w:pStyle w:val="Default"/>
        <w:jc w:val="both"/>
        <w:rPr>
          <w:sz w:val="22"/>
          <w:szCs w:val="22"/>
        </w:rPr>
      </w:pPr>
      <w:r>
        <w:rPr>
          <w:sz w:val="22"/>
          <w:szCs w:val="22"/>
        </w:rPr>
        <w:t>Il titolare del trattamento dei dati personali è il Consiglio Notarile dei Distretti Notarili Riuniti di Campobasso, Isernia e Larino, nella persona del Presidente.</w:t>
      </w:r>
    </w:p>
    <w:p w14:paraId="4F926459" w14:textId="77777777" w:rsidR="00E27786" w:rsidRDefault="00E27786" w:rsidP="00E27786">
      <w:pPr>
        <w:pStyle w:val="Default"/>
        <w:jc w:val="both"/>
        <w:rPr>
          <w:sz w:val="22"/>
          <w:szCs w:val="22"/>
        </w:rPr>
      </w:pPr>
    </w:p>
    <w:p w14:paraId="3E20958E" w14:textId="77777777" w:rsidR="00E27786" w:rsidRDefault="00E27786" w:rsidP="00E27786">
      <w:pPr>
        <w:pStyle w:val="Default"/>
        <w:jc w:val="both"/>
        <w:rPr>
          <w:sz w:val="22"/>
          <w:szCs w:val="22"/>
        </w:rPr>
      </w:pPr>
      <w:r>
        <w:rPr>
          <w:sz w:val="22"/>
          <w:szCs w:val="22"/>
        </w:rPr>
        <w:t>Il Responsabile del trattamento dei dati personali è il Consiglio Notarile dei Distretti Notarili Riuniti di Campobasso, Isernia e Larino, nella persona del Presidente.</w:t>
      </w:r>
    </w:p>
    <w:p w14:paraId="03163FA8" w14:textId="77777777" w:rsidR="00E27786" w:rsidRDefault="00E27786" w:rsidP="00E27786">
      <w:pPr>
        <w:pStyle w:val="Default"/>
        <w:jc w:val="both"/>
        <w:rPr>
          <w:sz w:val="22"/>
          <w:szCs w:val="22"/>
        </w:rPr>
      </w:pPr>
    </w:p>
    <w:p w14:paraId="0794C60F" w14:textId="77777777" w:rsidR="00E27786" w:rsidRDefault="00E27786" w:rsidP="00E27786">
      <w:pPr>
        <w:pStyle w:val="Default"/>
        <w:jc w:val="both"/>
        <w:rPr>
          <w:sz w:val="22"/>
          <w:szCs w:val="22"/>
        </w:rPr>
      </w:pPr>
      <w:r>
        <w:rPr>
          <w:sz w:val="22"/>
          <w:szCs w:val="22"/>
        </w:rPr>
        <w:t>Art. 16: Ai sensi di quanto disposto dall'art. 5 della Legge 241/1990, il responsabile del procedimento di cui al presente bando è il Presidente del Consiglio Notarile dr. Riccardo Ricciardi.</w:t>
      </w:r>
    </w:p>
    <w:p w14:paraId="717EDF80" w14:textId="77777777" w:rsidR="00E27786" w:rsidRDefault="00E27786" w:rsidP="00E27786">
      <w:pPr>
        <w:pStyle w:val="Default"/>
        <w:jc w:val="both"/>
        <w:rPr>
          <w:sz w:val="22"/>
          <w:szCs w:val="22"/>
        </w:rPr>
      </w:pPr>
    </w:p>
    <w:p w14:paraId="2B512F39" w14:textId="77777777" w:rsidR="00E27786" w:rsidRDefault="00E27786" w:rsidP="00E27786">
      <w:pPr>
        <w:pStyle w:val="Default"/>
        <w:jc w:val="both"/>
        <w:rPr>
          <w:sz w:val="22"/>
          <w:szCs w:val="22"/>
        </w:rPr>
      </w:pPr>
      <w:r>
        <w:rPr>
          <w:sz w:val="22"/>
          <w:szCs w:val="22"/>
        </w:rPr>
        <w:t xml:space="preserve">Art. 17: Per quanto non previsto dal presente bando, si rimanda al Contratto Collettivo Nazionale di lavoro per il personale non dirigente degli Enti Pubblici non Economici, quelle sullo svolgimento dei concorsi contenute nel Testo Unico del 10/01/1957 n. 3, nel D.P.R. 03/05/1957 n. 686, nel D.P.R. 09/05/1994 n. 487 modificato con D.P.R. 30/10/1996 n. 693 e della Legge 15/05/1997 n.127 e successive modificazioni e del D.P.R. 28/12/2000 n. 445. </w:t>
      </w:r>
    </w:p>
    <w:p w14:paraId="648D6077" w14:textId="77777777" w:rsidR="00E27786" w:rsidRDefault="00E27786" w:rsidP="00E27786">
      <w:pPr>
        <w:pStyle w:val="Default"/>
        <w:jc w:val="both"/>
        <w:rPr>
          <w:sz w:val="22"/>
          <w:szCs w:val="22"/>
        </w:rPr>
      </w:pPr>
    </w:p>
    <w:p w14:paraId="1EBAAF5E" w14:textId="77777777" w:rsidR="00E27786" w:rsidRDefault="00E27786" w:rsidP="00E27786">
      <w:pPr>
        <w:pStyle w:val="Default"/>
        <w:jc w:val="both"/>
        <w:rPr>
          <w:sz w:val="22"/>
          <w:szCs w:val="22"/>
        </w:rPr>
      </w:pPr>
      <w:r>
        <w:rPr>
          <w:sz w:val="22"/>
          <w:szCs w:val="22"/>
        </w:rPr>
        <w:t xml:space="preserve">Eventuali chiarimenti ed informazioni possono essere richiesti al Consiglio Notarile dei Distretti Riuniti di Campobasso, Isernia e Larino con sede in Campobasso, Via Antonio Nobile n° 3 </w:t>
      </w:r>
    </w:p>
    <w:p w14:paraId="7AE65F78" w14:textId="77777777" w:rsidR="00E27786" w:rsidRDefault="00E27786" w:rsidP="00E27786">
      <w:pPr>
        <w:pStyle w:val="Default"/>
        <w:jc w:val="both"/>
        <w:rPr>
          <w:sz w:val="22"/>
          <w:szCs w:val="22"/>
        </w:rPr>
      </w:pPr>
      <w:r>
        <w:rPr>
          <w:sz w:val="22"/>
          <w:szCs w:val="22"/>
        </w:rPr>
        <w:t xml:space="preserve">Tel.  e Fax: 0874 92572 </w:t>
      </w:r>
    </w:p>
    <w:p w14:paraId="72E972E1" w14:textId="77777777" w:rsidR="00E27786" w:rsidRDefault="00E27786" w:rsidP="00E27786">
      <w:pPr>
        <w:pStyle w:val="Default"/>
        <w:jc w:val="both"/>
        <w:rPr>
          <w:sz w:val="22"/>
          <w:szCs w:val="22"/>
        </w:rPr>
      </w:pPr>
      <w:r>
        <w:rPr>
          <w:sz w:val="22"/>
          <w:szCs w:val="22"/>
        </w:rPr>
        <w:t xml:space="preserve">PEO: consigliocampobasso@notariato.it </w:t>
      </w:r>
    </w:p>
    <w:p w14:paraId="00E91E59" w14:textId="77777777" w:rsidR="00E27786" w:rsidRDefault="00E27786" w:rsidP="00E27786">
      <w:pPr>
        <w:pStyle w:val="Default"/>
        <w:jc w:val="both"/>
        <w:rPr>
          <w:sz w:val="22"/>
          <w:szCs w:val="22"/>
        </w:rPr>
      </w:pPr>
      <w:r>
        <w:rPr>
          <w:sz w:val="22"/>
          <w:szCs w:val="22"/>
        </w:rPr>
        <w:t xml:space="preserve">PEC: cnd.campobasso@postacertificata.notariato.it </w:t>
      </w:r>
    </w:p>
    <w:p w14:paraId="0A3DF282" w14:textId="77777777" w:rsidR="00E27786" w:rsidRDefault="00E27786" w:rsidP="00E27786">
      <w:pPr>
        <w:pStyle w:val="Default"/>
        <w:jc w:val="both"/>
        <w:rPr>
          <w:sz w:val="22"/>
          <w:szCs w:val="22"/>
        </w:rPr>
      </w:pPr>
    </w:p>
    <w:p w14:paraId="058D2538" w14:textId="77777777" w:rsidR="00E27786" w:rsidRDefault="00E27786" w:rsidP="00E27786">
      <w:pPr>
        <w:pStyle w:val="Default"/>
        <w:jc w:val="both"/>
        <w:rPr>
          <w:sz w:val="22"/>
          <w:szCs w:val="22"/>
        </w:rPr>
      </w:pPr>
      <w:r>
        <w:rPr>
          <w:sz w:val="22"/>
          <w:szCs w:val="22"/>
        </w:rPr>
        <w:t xml:space="preserve">IL PRESIDENTE DEL CONSIGLIO NOTARILE DEI DISTRETTI RIUNITI DI CAMPOBASSO, ISERNIA E LARINO </w:t>
      </w:r>
    </w:p>
    <w:p w14:paraId="12D998F8" w14:textId="77777777" w:rsidR="00E27786" w:rsidRDefault="00E27786" w:rsidP="00E27786">
      <w:pPr>
        <w:pStyle w:val="Default"/>
        <w:jc w:val="both"/>
        <w:rPr>
          <w:sz w:val="22"/>
          <w:szCs w:val="22"/>
        </w:rPr>
      </w:pPr>
    </w:p>
    <w:p w14:paraId="40CE2617" w14:textId="27E5C2A3" w:rsidR="00E27786" w:rsidRPr="00E27786" w:rsidRDefault="00E27786" w:rsidP="00E27786">
      <w:pPr>
        <w:pStyle w:val="Default"/>
        <w:jc w:val="both"/>
        <w:rPr>
          <w:i/>
          <w:iCs/>
          <w:sz w:val="22"/>
          <w:szCs w:val="22"/>
        </w:rPr>
      </w:pPr>
      <w:r>
        <w:rPr>
          <w:sz w:val="22"/>
          <w:szCs w:val="22"/>
        </w:rPr>
        <w:t xml:space="preserve">                                                                                                                      </w:t>
      </w:r>
      <w:r w:rsidRPr="00E27786">
        <w:rPr>
          <w:i/>
          <w:iCs/>
          <w:sz w:val="22"/>
          <w:szCs w:val="22"/>
        </w:rPr>
        <w:t xml:space="preserve">Dott. Riccardo Ricciardi </w:t>
      </w:r>
    </w:p>
    <w:p w14:paraId="3F982732" w14:textId="77777777" w:rsidR="00E27786" w:rsidRDefault="00E27786" w:rsidP="00E27786">
      <w:pPr>
        <w:pStyle w:val="Default"/>
        <w:pageBreakBefore/>
        <w:jc w:val="both"/>
        <w:rPr>
          <w:sz w:val="22"/>
          <w:szCs w:val="22"/>
        </w:rPr>
      </w:pPr>
      <w:r>
        <w:rPr>
          <w:sz w:val="22"/>
          <w:szCs w:val="22"/>
        </w:rPr>
        <w:lastRenderedPageBreak/>
        <w:t xml:space="preserve">ALLEGATO A </w:t>
      </w:r>
    </w:p>
    <w:p w14:paraId="4B247B6F" w14:textId="77777777" w:rsidR="00E27786" w:rsidRDefault="00E27786" w:rsidP="00E27786">
      <w:pPr>
        <w:pStyle w:val="Default"/>
        <w:jc w:val="both"/>
        <w:rPr>
          <w:sz w:val="22"/>
          <w:szCs w:val="22"/>
        </w:rPr>
      </w:pPr>
      <w:r>
        <w:rPr>
          <w:sz w:val="22"/>
          <w:szCs w:val="22"/>
        </w:rPr>
        <w:t xml:space="preserve">AL PRESIDENTE DEL </w:t>
      </w:r>
    </w:p>
    <w:p w14:paraId="51A03C19" w14:textId="77777777" w:rsidR="00E27786" w:rsidRDefault="00E27786" w:rsidP="00E27786">
      <w:pPr>
        <w:pStyle w:val="Default"/>
        <w:jc w:val="both"/>
        <w:rPr>
          <w:sz w:val="22"/>
          <w:szCs w:val="22"/>
        </w:rPr>
      </w:pPr>
      <w:r>
        <w:rPr>
          <w:sz w:val="22"/>
          <w:szCs w:val="22"/>
        </w:rPr>
        <w:t xml:space="preserve">CONSIGLIO NOTARILE DEI DISTRETTI </w:t>
      </w:r>
    </w:p>
    <w:p w14:paraId="0B2E5EB5" w14:textId="77777777" w:rsidR="00E27786" w:rsidRDefault="00E27786" w:rsidP="00E27786">
      <w:pPr>
        <w:pStyle w:val="Default"/>
        <w:jc w:val="both"/>
        <w:rPr>
          <w:sz w:val="22"/>
          <w:szCs w:val="22"/>
        </w:rPr>
      </w:pPr>
      <w:r>
        <w:rPr>
          <w:sz w:val="22"/>
          <w:szCs w:val="22"/>
        </w:rPr>
        <w:t>RIUNITI DI CAMPOBASSO, ISERNIA E LARINO</w:t>
      </w:r>
    </w:p>
    <w:p w14:paraId="0CF3EE25" w14:textId="77777777" w:rsidR="00E27786" w:rsidRDefault="00E27786" w:rsidP="00E27786">
      <w:pPr>
        <w:pStyle w:val="Default"/>
        <w:jc w:val="both"/>
        <w:rPr>
          <w:sz w:val="22"/>
          <w:szCs w:val="22"/>
        </w:rPr>
      </w:pPr>
      <w:r>
        <w:rPr>
          <w:sz w:val="22"/>
          <w:szCs w:val="22"/>
        </w:rPr>
        <w:t xml:space="preserve">RACCOMANDATA A.R. </w:t>
      </w:r>
    </w:p>
    <w:p w14:paraId="0503B140" w14:textId="77777777" w:rsidR="00E27786" w:rsidRDefault="00E27786" w:rsidP="00E27786">
      <w:pPr>
        <w:pStyle w:val="Default"/>
        <w:jc w:val="both"/>
        <w:rPr>
          <w:sz w:val="22"/>
          <w:szCs w:val="22"/>
        </w:rPr>
      </w:pPr>
      <w:r>
        <w:rPr>
          <w:sz w:val="22"/>
          <w:szCs w:val="22"/>
        </w:rPr>
        <w:t xml:space="preserve">Il/la sottoscritto/a ……………………………………………………………………………………………………………………………. nato/a </w:t>
      </w:r>
    </w:p>
    <w:p w14:paraId="79B39360" w14:textId="77777777" w:rsidR="00E27786" w:rsidRDefault="00E27786" w:rsidP="00E27786">
      <w:pPr>
        <w:pStyle w:val="Default"/>
        <w:jc w:val="both"/>
        <w:rPr>
          <w:sz w:val="22"/>
          <w:szCs w:val="22"/>
        </w:rPr>
      </w:pPr>
      <w:r>
        <w:rPr>
          <w:sz w:val="22"/>
          <w:szCs w:val="22"/>
        </w:rPr>
        <w:t xml:space="preserve">a .................................... (Prov. ......) il ......................., residente a ................................................................... </w:t>
      </w:r>
    </w:p>
    <w:p w14:paraId="7929D3BD" w14:textId="77777777" w:rsidR="00E27786" w:rsidRDefault="00E27786" w:rsidP="00E27786">
      <w:pPr>
        <w:pStyle w:val="Default"/>
        <w:jc w:val="both"/>
        <w:rPr>
          <w:sz w:val="22"/>
          <w:szCs w:val="22"/>
        </w:rPr>
      </w:pPr>
      <w:r>
        <w:rPr>
          <w:sz w:val="22"/>
          <w:szCs w:val="22"/>
        </w:rPr>
        <w:t>(Prov. ........</w:t>
      </w:r>
      <w:proofErr w:type="gramStart"/>
      <w:r>
        <w:rPr>
          <w:sz w:val="22"/>
          <w:szCs w:val="22"/>
        </w:rPr>
        <w:t>),via</w:t>
      </w:r>
      <w:proofErr w:type="gramEnd"/>
      <w:r>
        <w:rPr>
          <w:sz w:val="22"/>
          <w:szCs w:val="22"/>
        </w:rPr>
        <w:t xml:space="preserve">/piazza ............................................................... </w:t>
      </w:r>
    </w:p>
    <w:p w14:paraId="54AD0241" w14:textId="77777777" w:rsidR="00E27786" w:rsidRDefault="00E27786" w:rsidP="00E27786">
      <w:pPr>
        <w:pStyle w:val="Default"/>
        <w:jc w:val="both"/>
        <w:rPr>
          <w:sz w:val="22"/>
          <w:szCs w:val="22"/>
        </w:rPr>
      </w:pPr>
      <w:r>
        <w:rPr>
          <w:sz w:val="22"/>
          <w:szCs w:val="22"/>
        </w:rPr>
        <w:t xml:space="preserve">codice fiscale ........................................................................................................, </w:t>
      </w:r>
      <w:proofErr w:type="spellStart"/>
      <w:r>
        <w:rPr>
          <w:sz w:val="22"/>
          <w:szCs w:val="22"/>
        </w:rPr>
        <w:t>tel</w:t>
      </w:r>
      <w:proofErr w:type="spellEnd"/>
      <w:r>
        <w:rPr>
          <w:sz w:val="22"/>
          <w:szCs w:val="22"/>
        </w:rPr>
        <w:t xml:space="preserve"> ......................................., </w:t>
      </w:r>
      <w:proofErr w:type="spellStart"/>
      <w:r>
        <w:rPr>
          <w:sz w:val="22"/>
          <w:szCs w:val="22"/>
        </w:rPr>
        <w:t>cell</w:t>
      </w:r>
      <w:proofErr w:type="spellEnd"/>
      <w:r>
        <w:rPr>
          <w:sz w:val="22"/>
          <w:szCs w:val="22"/>
        </w:rPr>
        <w:t xml:space="preserve">. .............................................., </w:t>
      </w:r>
      <w:proofErr w:type="gramStart"/>
      <w:r>
        <w:rPr>
          <w:sz w:val="22"/>
          <w:szCs w:val="22"/>
        </w:rPr>
        <w:t>email</w:t>
      </w:r>
      <w:proofErr w:type="gramEnd"/>
      <w:r>
        <w:rPr>
          <w:sz w:val="22"/>
          <w:szCs w:val="22"/>
        </w:rPr>
        <w:t xml:space="preserve"> ................................................, </w:t>
      </w:r>
      <w:proofErr w:type="spellStart"/>
      <w:r>
        <w:rPr>
          <w:sz w:val="22"/>
          <w:szCs w:val="22"/>
        </w:rPr>
        <w:t>pec</w:t>
      </w:r>
      <w:proofErr w:type="spellEnd"/>
      <w:r>
        <w:rPr>
          <w:sz w:val="22"/>
          <w:szCs w:val="22"/>
        </w:rPr>
        <w:t xml:space="preserve"> ................................................... </w:t>
      </w:r>
    </w:p>
    <w:p w14:paraId="0C3C568D" w14:textId="77777777" w:rsidR="00E27786" w:rsidRDefault="00E27786" w:rsidP="00E27786">
      <w:pPr>
        <w:pStyle w:val="Default"/>
        <w:jc w:val="center"/>
        <w:rPr>
          <w:sz w:val="22"/>
          <w:szCs w:val="22"/>
        </w:rPr>
      </w:pPr>
      <w:r>
        <w:rPr>
          <w:sz w:val="22"/>
          <w:szCs w:val="22"/>
        </w:rPr>
        <w:t>chiede</w:t>
      </w:r>
    </w:p>
    <w:p w14:paraId="01D11806" w14:textId="77777777" w:rsidR="00E27786" w:rsidRDefault="00E27786" w:rsidP="00E27786">
      <w:pPr>
        <w:pStyle w:val="Default"/>
        <w:jc w:val="both"/>
        <w:rPr>
          <w:sz w:val="22"/>
          <w:szCs w:val="22"/>
        </w:rPr>
      </w:pPr>
      <w:r>
        <w:rPr>
          <w:sz w:val="22"/>
          <w:szCs w:val="22"/>
        </w:rPr>
        <w:t xml:space="preserve">di essere ammesso/a alla prova selettiva nella forma di pubblico concorso per l’assunzione di un’unità di personale inquadrata nell’Area B, Posizione economica B1, per le esigenze del Consiglio Notarile dei Distretti Riuniti di Campobasso, Isernia e Larino, da assumere con rapporto di lavoro a tempo indeterminato e con orario di lavoro part-time orizzontale, pari a 20 (venti) ore settimanali. </w:t>
      </w:r>
    </w:p>
    <w:p w14:paraId="4D934584" w14:textId="77777777" w:rsidR="00E27786" w:rsidRDefault="00E27786" w:rsidP="00E27786">
      <w:pPr>
        <w:pStyle w:val="Default"/>
        <w:jc w:val="both"/>
        <w:rPr>
          <w:sz w:val="22"/>
          <w:szCs w:val="22"/>
        </w:rPr>
      </w:pPr>
      <w:r>
        <w:rPr>
          <w:sz w:val="22"/>
          <w:szCs w:val="22"/>
        </w:rPr>
        <w:t xml:space="preserve">A tal fine, consapevole di quanto previsto dall’art. 76 del D.P.R. 445/2000, in merito alle conseguenze penali di dichiarazioni mendaci, di formazione o uso di atti falsi, dichiara sotto la propria responsabilità: </w:t>
      </w:r>
    </w:p>
    <w:p w14:paraId="25DEC0A8" w14:textId="77777777" w:rsidR="00E27786" w:rsidRDefault="00E27786" w:rsidP="00E27786">
      <w:pPr>
        <w:pStyle w:val="Default"/>
        <w:jc w:val="both"/>
        <w:rPr>
          <w:sz w:val="22"/>
          <w:szCs w:val="22"/>
        </w:rPr>
      </w:pPr>
      <w:r>
        <w:rPr>
          <w:sz w:val="22"/>
          <w:szCs w:val="22"/>
        </w:rPr>
        <w:t xml:space="preserve">- di aver compiuto …........ anni; </w:t>
      </w:r>
    </w:p>
    <w:p w14:paraId="6D91C67E" w14:textId="77777777" w:rsidR="00E27786" w:rsidRDefault="00E27786" w:rsidP="00E27786">
      <w:pPr>
        <w:pStyle w:val="Default"/>
        <w:jc w:val="both"/>
        <w:rPr>
          <w:sz w:val="22"/>
          <w:szCs w:val="22"/>
        </w:rPr>
      </w:pPr>
      <w:r>
        <w:rPr>
          <w:sz w:val="22"/>
          <w:szCs w:val="22"/>
        </w:rPr>
        <w:t xml:space="preserve">- di essere cittadino/a italiano/a o di appartenere ad uno degli stati membri dell’Unione Europea; </w:t>
      </w:r>
    </w:p>
    <w:p w14:paraId="0C78CB55" w14:textId="77777777" w:rsidR="00E27786" w:rsidRDefault="00E27786" w:rsidP="00E27786">
      <w:pPr>
        <w:pStyle w:val="Default"/>
        <w:jc w:val="both"/>
        <w:rPr>
          <w:sz w:val="22"/>
          <w:szCs w:val="22"/>
        </w:rPr>
      </w:pPr>
      <w:r>
        <w:rPr>
          <w:sz w:val="22"/>
          <w:szCs w:val="22"/>
        </w:rPr>
        <w:t xml:space="preserve">- di essere iscritto/a nelle liste elettorali del Comune di .................. ...............................................................; </w:t>
      </w:r>
    </w:p>
    <w:p w14:paraId="111D4397" w14:textId="77777777" w:rsidR="00E27786" w:rsidRDefault="00E27786" w:rsidP="00E27786">
      <w:pPr>
        <w:pStyle w:val="Default"/>
        <w:jc w:val="both"/>
        <w:rPr>
          <w:sz w:val="22"/>
          <w:szCs w:val="22"/>
        </w:rPr>
      </w:pPr>
      <w:r>
        <w:rPr>
          <w:sz w:val="22"/>
          <w:szCs w:val="22"/>
        </w:rPr>
        <w:t xml:space="preserve">- di non aver subito condanne penali e di non aver procedimenti penali in corso; </w:t>
      </w:r>
    </w:p>
    <w:p w14:paraId="2AB6A4D0" w14:textId="77777777" w:rsidR="00E27786" w:rsidRDefault="00E27786" w:rsidP="00E27786">
      <w:pPr>
        <w:pStyle w:val="Default"/>
        <w:jc w:val="both"/>
        <w:rPr>
          <w:sz w:val="22"/>
          <w:szCs w:val="22"/>
        </w:rPr>
      </w:pPr>
      <w:r>
        <w:rPr>
          <w:sz w:val="22"/>
          <w:szCs w:val="22"/>
        </w:rPr>
        <w:t xml:space="preserve">- di essere in possesso del titolo di studio di ..................................................................................................... </w:t>
      </w:r>
    </w:p>
    <w:p w14:paraId="3BDD98CD" w14:textId="77777777" w:rsidR="00E27786" w:rsidRDefault="00E27786" w:rsidP="00E27786">
      <w:pPr>
        <w:pStyle w:val="Default"/>
        <w:jc w:val="both"/>
        <w:rPr>
          <w:sz w:val="22"/>
          <w:szCs w:val="22"/>
        </w:rPr>
      </w:pPr>
      <w:r>
        <w:rPr>
          <w:sz w:val="22"/>
          <w:szCs w:val="22"/>
        </w:rPr>
        <w:t xml:space="preserve">………………………………………………………………………………………………………………………………………………………………………, </w:t>
      </w:r>
    </w:p>
    <w:p w14:paraId="3F3BD720" w14:textId="77777777" w:rsidR="00E27786" w:rsidRDefault="00E27786" w:rsidP="00E27786">
      <w:pPr>
        <w:pStyle w:val="Default"/>
        <w:jc w:val="both"/>
        <w:rPr>
          <w:sz w:val="22"/>
          <w:szCs w:val="22"/>
        </w:rPr>
      </w:pPr>
      <w:r>
        <w:rPr>
          <w:sz w:val="22"/>
          <w:szCs w:val="22"/>
        </w:rPr>
        <w:t xml:space="preserve">conseguita/o il ................................... presso .................................................................................................... con la seguente votazione ......./..........; </w:t>
      </w:r>
    </w:p>
    <w:p w14:paraId="75B8BA9E" w14:textId="77777777" w:rsidR="00E27786" w:rsidRDefault="00E27786" w:rsidP="00E27786">
      <w:pPr>
        <w:pStyle w:val="Default"/>
        <w:jc w:val="both"/>
        <w:rPr>
          <w:sz w:val="22"/>
          <w:szCs w:val="22"/>
        </w:rPr>
      </w:pPr>
      <w:r>
        <w:rPr>
          <w:sz w:val="22"/>
          <w:szCs w:val="22"/>
        </w:rPr>
        <w:t>- di aver prestato servizio presso studi professionali, Consigli Notarili in qualità di .......................................... ……………………………………………………………………………………………………………</w:t>
      </w:r>
      <w:proofErr w:type="gramStart"/>
      <w:r>
        <w:rPr>
          <w:sz w:val="22"/>
          <w:szCs w:val="22"/>
        </w:rPr>
        <w:t>…….</w:t>
      </w:r>
      <w:proofErr w:type="gramEnd"/>
      <w:r>
        <w:rPr>
          <w:sz w:val="22"/>
          <w:szCs w:val="22"/>
        </w:rPr>
        <w:t xml:space="preserve">.; </w:t>
      </w:r>
    </w:p>
    <w:p w14:paraId="4ADC30FD" w14:textId="77777777" w:rsidR="00E27786" w:rsidRDefault="00E27786" w:rsidP="00E27786">
      <w:pPr>
        <w:pStyle w:val="Default"/>
        <w:jc w:val="both"/>
        <w:rPr>
          <w:sz w:val="22"/>
          <w:szCs w:val="22"/>
        </w:rPr>
      </w:pPr>
      <w:r>
        <w:rPr>
          <w:sz w:val="22"/>
          <w:szCs w:val="22"/>
        </w:rPr>
        <w:t xml:space="preserve">- di non essere stato destituito o dispensato dall’impiego presso pubbliche amministrazioni; </w:t>
      </w:r>
    </w:p>
    <w:p w14:paraId="038CC94F" w14:textId="77777777" w:rsidR="003C5339" w:rsidRDefault="00E27786" w:rsidP="003C5339">
      <w:pPr>
        <w:pStyle w:val="Default"/>
        <w:jc w:val="both"/>
        <w:rPr>
          <w:sz w:val="22"/>
          <w:szCs w:val="22"/>
        </w:rPr>
      </w:pPr>
      <w:r>
        <w:rPr>
          <w:sz w:val="22"/>
          <w:szCs w:val="22"/>
        </w:rPr>
        <w:t xml:space="preserve">- di avere idoneità fisica all’impiego; </w:t>
      </w:r>
    </w:p>
    <w:p w14:paraId="2DFA861C" w14:textId="34A39B62" w:rsidR="00E27786" w:rsidRDefault="00E27786" w:rsidP="003C5339">
      <w:pPr>
        <w:pStyle w:val="Default"/>
        <w:jc w:val="both"/>
        <w:rPr>
          <w:sz w:val="22"/>
          <w:szCs w:val="22"/>
        </w:rPr>
      </w:pPr>
      <w:r>
        <w:rPr>
          <w:sz w:val="22"/>
          <w:szCs w:val="22"/>
        </w:rPr>
        <w:t xml:space="preserve">- di essere in possesso dei seguenti titoli che danno diritto ad usufruire di preferenza a parità di merito e di titoli: </w:t>
      </w:r>
    </w:p>
    <w:p w14:paraId="7EF7B237" w14:textId="77777777" w:rsidR="00E27786" w:rsidRDefault="00E27786" w:rsidP="00E27786">
      <w:pPr>
        <w:pStyle w:val="Default"/>
        <w:jc w:val="both"/>
        <w:rPr>
          <w:sz w:val="22"/>
          <w:szCs w:val="22"/>
        </w:rPr>
      </w:pPr>
      <w:r>
        <w:rPr>
          <w:sz w:val="22"/>
          <w:szCs w:val="22"/>
        </w:rPr>
        <w:t xml:space="preserve">............................................................................................................................................................................ </w:t>
      </w:r>
    </w:p>
    <w:p w14:paraId="7F7CE435" w14:textId="77777777" w:rsidR="00E27786" w:rsidRDefault="00E27786" w:rsidP="00E27786">
      <w:pPr>
        <w:pStyle w:val="Default"/>
        <w:jc w:val="both"/>
        <w:rPr>
          <w:sz w:val="22"/>
          <w:szCs w:val="22"/>
        </w:rPr>
      </w:pPr>
      <w:r>
        <w:rPr>
          <w:sz w:val="22"/>
          <w:szCs w:val="22"/>
        </w:rPr>
        <w:t xml:space="preserve">............................................................................................................................................................................ </w:t>
      </w:r>
    </w:p>
    <w:p w14:paraId="754BCBBF" w14:textId="77777777" w:rsidR="00E27786" w:rsidRDefault="00E27786" w:rsidP="00E27786">
      <w:pPr>
        <w:pStyle w:val="Default"/>
        <w:jc w:val="both"/>
        <w:rPr>
          <w:sz w:val="22"/>
          <w:szCs w:val="22"/>
        </w:rPr>
      </w:pPr>
      <w:r>
        <w:rPr>
          <w:sz w:val="22"/>
          <w:szCs w:val="22"/>
        </w:rPr>
        <w:t xml:space="preserve">........................................................................................................................................................................... </w:t>
      </w:r>
    </w:p>
    <w:p w14:paraId="77D46062" w14:textId="77777777" w:rsidR="00E27786" w:rsidRDefault="00E27786" w:rsidP="00E27786">
      <w:pPr>
        <w:pStyle w:val="Default"/>
        <w:jc w:val="both"/>
        <w:rPr>
          <w:sz w:val="22"/>
          <w:szCs w:val="22"/>
        </w:rPr>
      </w:pPr>
      <w:r>
        <w:rPr>
          <w:sz w:val="22"/>
          <w:szCs w:val="22"/>
        </w:rPr>
        <w:t xml:space="preserve">Il sottoscritto allega la seguente documentazione </w:t>
      </w:r>
    </w:p>
    <w:p w14:paraId="29829580" w14:textId="77777777" w:rsidR="00E27786" w:rsidRDefault="00E27786" w:rsidP="00E27786">
      <w:pPr>
        <w:pStyle w:val="Default"/>
        <w:jc w:val="both"/>
        <w:rPr>
          <w:sz w:val="22"/>
          <w:szCs w:val="22"/>
        </w:rPr>
      </w:pPr>
      <w:r>
        <w:rPr>
          <w:sz w:val="22"/>
          <w:szCs w:val="22"/>
        </w:rPr>
        <w:t xml:space="preserve">- Curriculum vitae; </w:t>
      </w:r>
    </w:p>
    <w:p w14:paraId="11AE19C2" w14:textId="77777777" w:rsidR="00E27786" w:rsidRDefault="00E27786" w:rsidP="00E27786">
      <w:pPr>
        <w:pStyle w:val="Default"/>
        <w:jc w:val="both"/>
        <w:rPr>
          <w:sz w:val="22"/>
          <w:szCs w:val="22"/>
        </w:rPr>
      </w:pPr>
      <w:r>
        <w:rPr>
          <w:sz w:val="22"/>
          <w:szCs w:val="22"/>
        </w:rPr>
        <w:t xml:space="preserve">- dichiarazione di equipollenza del titolo di studio conseguito all’estero (se in possesso); </w:t>
      </w:r>
    </w:p>
    <w:p w14:paraId="5F1EDB2D" w14:textId="77777777" w:rsidR="00E27786" w:rsidRDefault="00E27786" w:rsidP="00E27786">
      <w:pPr>
        <w:pStyle w:val="Default"/>
        <w:jc w:val="both"/>
        <w:rPr>
          <w:sz w:val="22"/>
          <w:szCs w:val="22"/>
        </w:rPr>
      </w:pPr>
      <w:r>
        <w:rPr>
          <w:sz w:val="22"/>
          <w:szCs w:val="22"/>
        </w:rPr>
        <w:t>- copia fotostatica (fronte e retro) non autenticata o di un documento di identità in corso di validità.</w:t>
      </w:r>
    </w:p>
    <w:p w14:paraId="3DCB33ED" w14:textId="77777777" w:rsidR="00E27786" w:rsidRDefault="00E27786" w:rsidP="00E27786">
      <w:pPr>
        <w:pStyle w:val="Default"/>
        <w:jc w:val="both"/>
        <w:rPr>
          <w:sz w:val="22"/>
          <w:szCs w:val="22"/>
        </w:rPr>
      </w:pPr>
    </w:p>
    <w:p w14:paraId="3793D820" w14:textId="77777777" w:rsidR="00E27786" w:rsidRDefault="00E27786" w:rsidP="00E27786">
      <w:pPr>
        <w:pStyle w:val="Default"/>
        <w:jc w:val="both"/>
        <w:rPr>
          <w:sz w:val="22"/>
          <w:szCs w:val="22"/>
        </w:rPr>
      </w:pPr>
      <w:r>
        <w:rPr>
          <w:sz w:val="22"/>
          <w:szCs w:val="22"/>
        </w:rPr>
        <w:t xml:space="preserve">Il/La sottoscritto/a esprime il proprio consenso affinché i dati personali forniti possano essere </w:t>
      </w:r>
      <w:proofErr w:type="gramStart"/>
      <w:r>
        <w:rPr>
          <w:sz w:val="22"/>
          <w:szCs w:val="22"/>
        </w:rPr>
        <w:t>trattati  nel</w:t>
      </w:r>
      <w:proofErr w:type="gramEnd"/>
      <w:r>
        <w:rPr>
          <w:sz w:val="22"/>
          <w:szCs w:val="22"/>
        </w:rPr>
        <w:t xml:space="preserve"> rispetto del Decreto Legislativo 30.06.2003, n. 196 e del GDPR (Regolamento UE 2016/679), per gli adempimenti connessi alla presente procedura. </w:t>
      </w:r>
    </w:p>
    <w:p w14:paraId="3DD712F9" w14:textId="77777777" w:rsidR="00E27786" w:rsidRDefault="00E27786" w:rsidP="00E27786">
      <w:pPr>
        <w:pStyle w:val="Default"/>
        <w:jc w:val="both"/>
        <w:rPr>
          <w:sz w:val="22"/>
          <w:szCs w:val="22"/>
        </w:rPr>
      </w:pPr>
      <w:r>
        <w:rPr>
          <w:sz w:val="22"/>
          <w:szCs w:val="22"/>
        </w:rPr>
        <w:t xml:space="preserve">Il/la sottoscritto/a prende inoltre atto che l’assunzione sarà subordinata ai vincoli di natura normativa e finanziaria. </w:t>
      </w:r>
    </w:p>
    <w:p w14:paraId="7EFFC201" w14:textId="77777777" w:rsidR="00E27786" w:rsidRDefault="00E27786" w:rsidP="00E27786">
      <w:pPr>
        <w:pStyle w:val="Default"/>
        <w:jc w:val="both"/>
        <w:rPr>
          <w:sz w:val="22"/>
          <w:szCs w:val="22"/>
        </w:rPr>
      </w:pPr>
      <w:r>
        <w:rPr>
          <w:sz w:val="22"/>
          <w:szCs w:val="22"/>
        </w:rPr>
        <w:t xml:space="preserve">LUOGO E DATA ................................................ </w:t>
      </w:r>
    </w:p>
    <w:p w14:paraId="34C2A19E" w14:textId="77777777" w:rsidR="00E27786" w:rsidRDefault="00E27786" w:rsidP="00E27786">
      <w:pPr>
        <w:pStyle w:val="Default"/>
        <w:jc w:val="both"/>
        <w:rPr>
          <w:sz w:val="22"/>
          <w:szCs w:val="22"/>
        </w:rPr>
      </w:pPr>
      <w:r>
        <w:rPr>
          <w:sz w:val="22"/>
          <w:szCs w:val="22"/>
        </w:rPr>
        <w:t xml:space="preserve">FIRMA ....................................................... </w:t>
      </w:r>
    </w:p>
    <w:p w14:paraId="29BEEA9D" w14:textId="77777777" w:rsidR="00E27786" w:rsidRDefault="00E27786" w:rsidP="00E27786">
      <w:pPr>
        <w:jc w:val="both"/>
        <w:rPr>
          <w:sz w:val="22"/>
          <w:szCs w:val="22"/>
        </w:rPr>
      </w:pPr>
      <w:r>
        <w:t>Spazio riservato per la ricevuta di accettazione domanda</w:t>
      </w:r>
    </w:p>
    <w:p w14:paraId="2EA9317B" w14:textId="77777777" w:rsidR="006E5D03" w:rsidRDefault="006E5D03" w:rsidP="006E5D03">
      <w:r>
        <w:t xml:space="preserve">          </w:t>
      </w:r>
    </w:p>
    <w:sectPr w:rsidR="006E5D03" w:rsidSect="00AA704A">
      <w:headerReference w:type="default" r:id="rId10"/>
      <w:footerReference w:type="default" r:id="rId11"/>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990C0" w14:textId="77777777" w:rsidR="00B93A47" w:rsidRDefault="00B93A47">
      <w:r>
        <w:separator/>
      </w:r>
    </w:p>
  </w:endnote>
  <w:endnote w:type="continuationSeparator" w:id="0">
    <w:p w14:paraId="69F8753B" w14:textId="77777777" w:rsidR="00B93A47" w:rsidRDefault="00B9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02DB4" w14:textId="77777777" w:rsidR="000E7793" w:rsidRDefault="000E7793" w:rsidP="00AA704A">
    <w:pPr>
      <w:jc w:val="center"/>
    </w:pPr>
    <w:r>
      <w:t>__________________________________________________________________________</w:t>
    </w:r>
  </w:p>
  <w:p w14:paraId="0A260F16" w14:textId="77777777" w:rsidR="000E7793" w:rsidRDefault="000E7793" w:rsidP="00AA704A">
    <w:pPr>
      <w:jc w:val="center"/>
      <w:rPr>
        <w:i/>
      </w:rPr>
    </w:pPr>
    <w:r>
      <w:rPr>
        <w:i/>
      </w:rPr>
      <w:t xml:space="preserve">Via Antonio Nobile n. 3, 86100 Campobasso, telefono e fax 0874.92572, </w:t>
    </w:r>
    <w:proofErr w:type="gramStart"/>
    <w:r>
      <w:rPr>
        <w:i/>
      </w:rPr>
      <w:t>c .</w:t>
    </w:r>
    <w:proofErr w:type="gramEnd"/>
    <w:r>
      <w:rPr>
        <w:i/>
      </w:rPr>
      <w:t>f. 80003810704</w:t>
    </w:r>
  </w:p>
  <w:p w14:paraId="711D7769" w14:textId="77777777" w:rsidR="000E7793" w:rsidRDefault="00B93A47" w:rsidP="00AA704A">
    <w:pPr>
      <w:jc w:val="center"/>
    </w:pPr>
    <w:hyperlink r:id="rId1" w:history="1">
      <w:r w:rsidR="000E7793">
        <w:rPr>
          <w:rStyle w:val="Collegamentoipertestuale"/>
          <w:i/>
        </w:rPr>
        <w:t>consigliocampobasso@notariato.it</w:t>
      </w:r>
    </w:hyperlink>
    <w:r w:rsidR="000E7793">
      <w:rPr>
        <w:i/>
      </w:rPr>
      <w:t xml:space="preserve">                 </w:t>
    </w:r>
    <w:hyperlink r:id="rId2" w:history="1">
      <w:r w:rsidR="000E7793">
        <w:rPr>
          <w:rStyle w:val="Collegamentoipertestuale"/>
          <w:i/>
        </w:rPr>
        <w:t>cnd.campobasso@postacertificata.notariato.it</w:t>
      </w:r>
    </w:hyperlink>
  </w:p>
  <w:p w14:paraId="127AEEBC" w14:textId="77777777" w:rsidR="000E7793" w:rsidRPr="00911BB0" w:rsidRDefault="00B93A47" w:rsidP="00911BB0">
    <w:pPr>
      <w:pStyle w:val="Pidipagina"/>
      <w:jc w:val="center"/>
    </w:pPr>
    <w:hyperlink r:id="rId3" w:history="1">
      <w:r w:rsidR="000E7793" w:rsidRPr="00911BB0">
        <w:rPr>
          <w:rStyle w:val="Collegamentoipertestuale"/>
        </w:rPr>
        <w:t>https://www.consiglionotarilecampobasso.it/sedi-notarili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6D72F" w14:textId="77777777" w:rsidR="00B93A47" w:rsidRDefault="00B93A47">
      <w:r>
        <w:separator/>
      </w:r>
    </w:p>
  </w:footnote>
  <w:footnote w:type="continuationSeparator" w:id="0">
    <w:p w14:paraId="0224F6DF" w14:textId="77777777" w:rsidR="00B93A47" w:rsidRDefault="00B93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2620" w14:textId="77777777" w:rsidR="000E7793" w:rsidRDefault="00756C78">
    <w:pPr>
      <w:pStyle w:val="Intestazione"/>
    </w:pPr>
    <w:r>
      <w:rPr>
        <w:noProof/>
      </w:rPr>
      <w:drawing>
        <wp:anchor distT="0" distB="0" distL="114300" distR="114300" simplePos="0" relativeHeight="251657728" behindDoc="1" locked="0" layoutInCell="1" allowOverlap="1" wp14:anchorId="52E49105" wp14:editId="259C4DED">
          <wp:simplePos x="0" y="0"/>
          <wp:positionH relativeFrom="column">
            <wp:posOffset>1714500</wp:posOffset>
          </wp:positionH>
          <wp:positionV relativeFrom="paragraph">
            <wp:posOffset>76835</wp:posOffset>
          </wp:positionV>
          <wp:extent cx="2240280" cy="716280"/>
          <wp:effectExtent l="0" t="0" r="7620" b="7620"/>
          <wp:wrapTight wrapText="bothSides">
            <wp:wrapPolygon edited="0">
              <wp:start x="0" y="0"/>
              <wp:lineTo x="0" y="21255"/>
              <wp:lineTo x="21490" y="21255"/>
              <wp:lineTo x="21490" y="0"/>
              <wp:lineTo x="0" y="0"/>
            </wp:wrapPolygon>
          </wp:wrapTight>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280" cy="7162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2A626EB"/>
    <w:multiLevelType w:val="hybridMultilevel"/>
    <w:tmpl w:val="627CB95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333523F"/>
    <w:multiLevelType w:val="hybridMultilevel"/>
    <w:tmpl w:val="CEFAC250"/>
    <w:lvl w:ilvl="0" w:tplc="0916E4E6">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25D048A5"/>
    <w:multiLevelType w:val="hybridMultilevel"/>
    <w:tmpl w:val="6AA6C740"/>
    <w:lvl w:ilvl="0" w:tplc="4076651C">
      <w:start w:val="2"/>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 w15:restartNumberingAfterBreak="0">
    <w:nsid w:val="2D1F32CF"/>
    <w:multiLevelType w:val="hybridMultilevel"/>
    <w:tmpl w:val="E6EA2006"/>
    <w:lvl w:ilvl="0" w:tplc="04100011">
      <w:start w:val="1"/>
      <w:numFmt w:val="decimal"/>
      <w:lvlText w:val="%1)"/>
      <w:lvlJc w:val="left"/>
      <w:pPr>
        <w:tabs>
          <w:tab w:val="num" w:pos="360"/>
        </w:tabs>
        <w:ind w:left="360" w:hanging="360"/>
      </w:pPr>
    </w:lvl>
    <w:lvl w:ilvl="1" w:tplc="04100019">
      <w:start w:val="1"/>
      <w:numFmt w:val="decimal"/>
      <w:lvlText w:val="%2."/>
      <w:lvlJc w:val="left"/>
      <w:pPr>
        <w:tabs>
          <w:tab w:val="num" w:pos="1080"/>
        </w:tabs>
        <w:ind w:left="1080" w:hanging="360"/>
      </w:pPr>
    </w:lvl>
    <w:lvl w:ilvl="2" w:tplc="0410001B">
      <w:start w:val="1"/>
      <w:numFmt w:val="decimal"/>
      <w:lvlText w:val="%3."/>
      <w:lvlJc w:val="left"/>
      <w:pPr>
        <w:tabs>
          <w:tab w:val="num" w:pos="1800"/>
        </w:tabs>
        <w:ind w:left="180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5" w15:restartNumberingAfterBreak="0">
    <w:nsid w:val="3F914FD5"/>
    <w:multiLevelType w:val="hybridMultilevel"/>
    <w:tmpl w:val="08005BC8"/>
    <w:lvl w:ilvl="0" w:tplc="BF06FE0E">
      <w:start w:val="6"/>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4B6362FC"/>
    <w:multiLevelType w:val="hybridMultilevel"/>
    <w:tmpl w:val="EC541B6C"/>
    <w:lvl w:ilvl="0" w:tplc="2326BC9A">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D771EF0"/>
    <w:multiLevelType w:val="hybridMultilevel"/>
    <w:tmpl w:val="FA3C9050"/>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53B057F3"/>
    <w:multiLevelType w:val="hybridMultilevel"/>
    <w:tmpl w:val="EFDEA51E"/>
    <w:lvl w:ilvl="0" w:tplc="93301F16">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9" w15:restartNumberingAfterBreak="0">
    <w:nsid w:val="5B84329F"/>
    <w:multiLevelType w:val="hybridMultilevel"/>
    <w:tmpl w:val="C5FA8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685593E"/>
    <w:multiLevelType w:val="hybridMultilevel"/>
    <w:tmpl w:val="4976924C"/>
    <w:lvl w:ilvl="0" w:tplc="04A0C140">
      <w:start w:val="1"/>
      <w:numFmt w:val="decimal"/>
      <w:lvlText w:val="%1)"/>
      <w:lvlJc w:val="left"/>
      <w:pPr>
        <w:ind w:left="1080" w:hanging="360"/>
      </w:pPr>
      <w:rPr>
        <w:rFonts w:cs="Times New Roman"/>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0410000F">
      <w:start w:val="1"/>
      <w:numFmt w:val="decimal"/>
      <w:lvlText w:val="%4."/>
      <w:lvlJc w:val="left"/>
      <w:pPr>
        <w:ind w:left="3240" w:hanging="360"/>
      </w:pPr>
      <w:rPr>
        <w:rFonts w:cs="Times New Roman"/>
      </w:rPr>
    </w:lvl>
    <w:lvl w:ilvl="4" w:tplc="04100019">
      <w:start w:val="1"/>
      <w:numFmt w:val="lowerLetter"/>
      <w:lvlText w:val="%5."/>
      <w:lvlJc w:val="left"/>
      <w:pPr>
        <w:ind w:left="3960" w:hanging="360"/>
      </w:pPr>
      <w:rPr>
        <w:rFonts w:cs="Times New Roman"/>
      </w:rPr>
    </w:lvl>
    <w:lvl w:ilvl="5" w:tplc="0410001B">
      <w:start w:val="1"/>
      <w:numFmt w:val="lowerRoman"/>
      <w:lvlText w:val="%6."/>
      <w:lvlJc w:val="right"/>
      <w:pPr>
        <w:ind w:left="4680" w:hanging="180"/>
      </w:pPr>
      <w:rPr>
        <w:rFonts w:cs="Times New Roman"/>
      </w:rPr>
    </w:lvl>
    <w:lvl w:ilvl="6" w:tplc="0410000F">
      <w:start w:val="1"/>
      <w:numFmt w:val="decimal"/>
      <w:lvlText w:val="%7."/>
      <w:lvlJc w:val="left"/>
      <w:pPr>
        <w:ind w:left="5400" w:hanging="360"/>
      </w:pPr>
      <w:rPr>
        <w:rFonts w:cs="Times New Roman"/>
      </w:rPr>
    </w:lvl>
    <w:lvl w:ilvl="7" w:tplc="04100019">
      <w:start w:val="1"/>
      <w:numFmt w:val="lowerLetter"/>
      <w:lvlText w:val="%8."/>
      <w:lvlJc w:val="left"/>
      <w:pPr>
        <w:ind w:left="6120" w:hanging="360"/>
      </w:pPr>
      <w:rPr>
        <w:rFonts w:cs="Times New Roman"/>
      </w:rPr>
    </w:lvl>
    <w:lvl w:ilvl="8" w:tplc="0410001B">
      <w:start w:val="1"/>
      <w:numFmt w:val="lowerRoman"/>
      <w:lvlText w:val="%9."/>
      <w:lvlJc w:val="right"/>
      <w:pPr>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3E"/>
    <w:rsid w:val="000235EC"/>
    <w:rsid w:val="0003757C"/>
    <w:rsid w:val="0004045F"/>
    <w:rsid w:val="000410CD"/>
    <w:rsid w:val="00053442"/>
    <w:rsid w:val="00065553"/>
    <w:rsid w:val="00066B0C"/>
    <w:rsid w:val="00074E09"/>
    <w:rsid w:val="00090C16"/>
    <w:rsid w:val="000A559B"/>
    <w:rsid w:val="000A5EB9"/>
    <w:rsid w:val="000B62BC"/>
    <w:rsid w:val="000C7249"/>
    <w:rsid w:val="000E7793"/>
    <w:rsid w:val="000F5D28"/>
    <w:rsid w:val="001145EF"/>
    <w:rsid w:val="00144D03"/>
    <w:rsid w:val="00151FDB"/>
    <w:rsid w:val="001820F0"/>
    <w:rsid w:val="001A0FA7"/>
    <w:rsid w:val="001C6903"/>
    <w:rsid w:val="001C6E60"/>
    <w:rsid w:val="001E21E1"/>
    <w:rsid w:val="001E3B17"/>
    <w:rsid w:val="00214AC7"/>
    <w:rsid w:val="00217D68"/>
    <w:rsid w:val="002251FE"/>
    <w:rsid w:val="00227475"/>
    <w:rsid w:val="00242254"/>
    <w:rsid w:val="002661EA"/>
    <w:rsid w:val="002A7AA2"/>
    <w:rsid w:val="002C0330"/>
    <w:rsid w:val="002C6BAE"/>
    <w:rsid w:val="002E4D84"/>
    <w:rsid w:val="002E5EEF"/>
    <w:rsid w:val="003259BE"/>
    <w:rsid w:val="00335EA8"/>
    <w:rsid w:val="00343EA8"/>
    <w:rsid w:val="003477D8"/>
    <w:rsid w:val="00347D5C"/>
    <w:rsid w:val="00380273"/>
    <w:rsid w:val="003A1EE0"/>
    <w:rsid w:val="003A4769"/>
    <w:rsid w:val="003A71C4"/>
    <w:rsid w:val="003B1B09"/>
    <w:rsid w:val="003C33AE"/>
    <w:rsid w:val="003C5339"/>
    <w:rsid w:val="003D2614"/>
    <w:rsid w:val="003F7D6C"/>
    <w:rsid w:val="00406D1F"/>
    <w:rsid w:val="00414FA6"/>
    <w:rsid w:val="004244EC"/>
    <w:rsid w:val="004258EA"/>
    <w:rsid w:val="00432E97"/>
    <w:rsid w:val="00437891"/>
    <w:rsid w:val="0047065C"/>
    <w:rsid w:val="004A231E"/>
    <w:rsid w:val="004C0DE5"/>
    <w:rsid w:val="004D4255"/>
    <w:rsid w:val="005400EA"/>
    <w:rsid w:val="0055501F"/>
    <w:rsid w:val="00583AC3"/>
    <w:rsid w:val="005B23C7"/>
    <w:rsid w:val="005C6C5C"/>
    <w:rsid w:val="005C79EE"/>
    <w:rsid w:val="005C7E48"/>
    <w:rsid w:val="005D49C3"/>
    <w:rsid w:val="005E6665"/>
    <w:rsid w:val="005E699B"/>
    <w:rsid w:val="006045C4"/>
    <w:rsid w:val="00605C74"/>
    <w:rsid w:val="006210C2"/>
    <w:rsid w:val="006248AB"/>
    <w:rsid w:val="00636280"/>
    <w:rsid w:val="006432BA"/>
    <w:rsid w:val="006467A4"/>
    <w:rsid w:val="006513BE"/>
    <w:rsid w:val="00662D62"/>
    <w:rsid w:val="00692902"/>
    <w:rsid w:val="006A0565"/>
    <w:rsid w:val="006A5ECB"/>
    <w:rsid w:val="006B535D"/>
    <w:rsid w:val="006C6121"/>
    <w:rsid w:val="006E5D03"/>
    <w:rsid w:val="00713C62"/>
    <w:rsid w:val="00714343"/>
    <w:rsid w:val="00721B41"/>
    <w:rsid w:val="00736BCE"/>
    <w:rsid w:val="00743A06"/>
    <w:rsid w:val="0074797A"/>
    <w:rsid w:val="00756C78"/>
    <w:rsid w:val="00760A66"/>
    <w:rsid w:val="0078349E"/>
    <w:rsid w:val="007877E2"/>
    <w:rsid w:val="0079280F"/>
    <w:rsid w:val="007A7605"/>
    <w:rsid w:val="007C03AF"/>
    <w:rsid w:val="007C2F09"/>
    <w:rsid w:val="007D67AE"/>
    <w:rsid w:val="007F53A2"/>
    <w:rsid w:val="0084056B"/>
    <w:rsid w:val="008455B4"/>
    <w:rsid w:val="008563FE"/>
    <w:rsid w:val="00866207"/>
    <w:rsid w:val="00870E4A"/>
    <w:rsid w:val="00876429"/>
    <w:rsid w:val="00892C07"/>
    <w:rsid w:val="00895E41"/>
    <w:rsid w:val="00897B1C"/>
    <w:rsid w:val="008B5D7E"/>
    <w:rsid w:val="008C4DA4"/>
    <w:rsid w:val="008F7841"/>
    <w:rsid w:val="00911BB0"/>
    <w:rsid w:val="00920136"/>
    <w:rsid w:val="00920DF1"/>
    <w:rsid w:val="009373FF"/>
    <w:rsid w:val="009423E7"/>
    <w:rsid w:val="009454A2"/>
    <w:rsid w:val="009565E1"/>
    <w:rsid w:val="00987F6D"/>
    <w:rsid w:val="009B127D"/>
    <w:rsid w:val="009C16F6"/>
    <w:rsid w:val="009C6F3E"/>
    <w:rsid w:val="009C7A38"/>
    <w:rsid w:val="009D12A8"/>
    <w:rsid w:val="009F27BD"/>
    <w:rsid w:val="00A04E35"/>
    <w:rsid w:val="00A20BFC"/>
    <w:rsid w:val="00A24E1C"/>
    <w:rsid w:val="00A2710E"/>
    <w:rsid w:val="00A338A3"/>
    <w:rsid w:val="00A70B70"/>
    <w:rsid w:val="00A850EB"/>
    <w:rsid w:val="00A92243"/>
    <w:rsid w:val="00AA704A"/>
    <w:rsid w:val="00AA79D3"/>
    <w:rsid w:val="00AB33C1"/>
    <w:rsid w:val="00AC6515"/>
    <w:rsid w:val="00AE243B"/>
    <w:rsid w:val="00AE3120"/>
    <w:rsid w:val="00AF0658"/>
    <w:rsid w:val="00B17DFD"/>
    <w:rsid w:val="00B21197"/>
    <w:rsid w:val="00B23C54"/>
    <w:rsid w:val="00B321EA"/>
    <w:rsid w:val="00B425B6"/>
    <w:rsid w:val="00B531B5"/>
    <w:rsid w:val="00B55FF3"/>
    <w:rsid w:val="00B84517"/>
    <w:rsid w:val="00B86A4C"/>
    <w:rsid w:val="00B93A47"/>
    <w:rsid w:val="00B9623E"/>
    <w:rsid w:val="00BD5BAF"/>
    <w:rsid w:val="00BE2C44"/>
    <w:rsid w:val="00BE4CFC"/>
    <w:rsid w:val="00C07F67"/>
    <w:rsid w:val="00C10E0F"/>
    <w:rsid w:val="00C25A21"/>
    <w:rsid w:val="00C31DB5"/>
    <w:rsid w:val="00C4764D"/>
    <w:rsid w:val="00C75AFB"/>
    <w:rsid w:val="00CA27FB"/>
    <w:rsid w:val="00CC455B"/>
    <w:rsid w:val="00CC70CC"/>
    <w:rsid w:val="00CE4868"/>
    <w:rsid w:val="00CF149A"/>
    <w:rsid w:val="00D02807"/>
    <w:rsid w:val="00D054C4"/>
    <w:rsid w:val="00D27F3F"/>
    <w:rsid w:val="00D34904"/>
    <w:rsid w:val="00D52784"/>
    <w:rsid w:val="00D6706D"/>
    <w:rsid w:val="00D67C22"/>
    <w:rsid w:val="00D76652"/>
    <w:rsid w:val="00D95DF4"/>
    <w:rsid w:val="00D96266"/>
    <w:rsid w:val="00DA221C"/>
    <w:rsid w:val="00DC1F0F"/>
    <w:rsid w:val="00DE76C1"/>
    <w:rsid w:val="00DF4F6A"/>
    <w:rsid w:val="00DF51D7"/>
    <w:rsid w:val="00E017D3"/>
    <w:rsid w:val="00E13491"/>
    <w:rsid w:val="00E148E6"/>
    <w:rsid w:val="00E234B8"/>
    <w:rsid w:val="00E25227"/>
    <w:rsid w:val="00E27786"/>
    <w:rsid w:val="00E27993"/>
    <w:rsid w:val="00E3157C"/>
    <w:rsid w:val="00E34A7F"/>
    <w:rsid w:val="00E41A91"/>
    <w:rsid w:val="00E46A76"/>
    <w:rsid w:val="00E602AE"/>
    <w:rsid w:val="00E92A62"/>
    <w:rsid w:val="00EB0DC4"/>
    <w:rsid w:val="00ED2B83"/>
    <w:rsid w:val="00EF573A"/>
    <w:rsid w:val="00EF5DEB"/>
    <w:rsid w:val="00F00E72"/>
    <w:rsid w:val="00F01AC0"/>
    <w:rsid w:val="00F046DD"/>
    <w:rsid w:val="00F11D79"/>
    <w:rsid w:val="00F32A53"/>
    <w:rsid w:val="00F37FD7"/>
    <w:rsid w:val="00F404BD"/>
    <w:rsid w:val="00F76B62"/>
    <w:rsid w:val="00F8423D"/>
    <w:rsid w:val="00F928F9"/>
    <w:rsid w:val="00F94866"/>
    <w:rsid w:val="00FA7107"/>
    <w:rsid w:val="00FB46A8"/>
    <w:rsid w:val="00FD4278"/>
    <w:rsid w:val="00FD5967"/>
    <w:rsid w:val="00FE1097"/>
    <w:rsid w:val="00FF35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B82E2E"/>
  <w15:docId w15:val="{828EAA4C-7AFC-4249-A1A7-50A1C3FF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623E"/>
    <w:pPr>
      <w:suppressAutoHyphens/>
    </w:pPr>
    <w:rPr>
      <w:sz w:val="24"/>
      <w:szCs w:val="24"/>
      <w:lang w:eastAsia="ar-SA"/>
    </w:rPr>
  </w:style>
  <w:style w:type="paragraph" w:styleId="Titolo1">
    <w:name w:val="heading 1"/>
    <w:basedOn w:val="Normale"/>
    <w:next w:val="Normale"/>
    <w:link w:val="Titolo1Carattere"/>
    <w:qFormat/>
    <w:rsid w:val="009423E7"/>
    <w:pPr>
      <w:keepNext/>
      <w:tabs>
        <w:tab w:val="num" w:pos="360"/>
      </w:tabs>
      <w:outlineLvl w:val="0"/>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423E7"/>
    <w:rPr>
      <w:sz w:val="24"/>
      <w:lang w:eastAsia="ar-SA" w:bidi="ar-SA"/>
    </w:rPr>
  </w:style>
  <w:style w:type="character" w:styleId="Collegamentoipertestuale">
    <w:name w:val="Hyperlink"/>
    <w:basedOn w:val="Carpredefinitoparagrafo"/>
    <w:uiPriority w:val="99"/>
    <w:rsid w:val="00E92A62"/>
    <w:rPr>
      <w:rFonts w:cs="Times New Roman"/>
      <w:color w:val="0000FF"/>
      <w:u w:val="single"/>
    </w:rPr>
  </w:style>
  <w:style w:type="paragraph" w:styleId="Corpotesto">
    <w:name w:val="Body Text"/>
    <w:basedOn w:val="Normale"/>
    <w:link w:val="CorpotestoCarattere"/>
    <w:rsid w:val="001145EF"/>
    <w:pPr>
      <w:suppressAutoHyphens w:val="0"/>
      <w:jc w:val="both"/>
    </w:pPr>
    <w:rPr>
      <w:lang w:eastAsia="it-IT"/>
    </w:rPr>
  </w:style>
  <w:style w:type="character" w:customStyle="1" w:styleId="CorpotestoCarattere">
    <w:name w:val="Corpo testo Carattere"/>
    <w:basedOn w:val="Carpredefinitoparagrafo"/>
    <w:link w:val="Corpotesto"/>
    <w:locked/>
    <w:rsid w:val="001145EF"/>
    <w:rPr>
      <w:sz w:val="24"/>
    </w:rPr>
  </w:style>
  <w:style w:type="paragraph" w:styleId="Corpodeltesto2">
    <w:name w:val="Body Text 2"/>
    <w:basedOn w:val="Normale"/>
    <w:link w:val="Corpodeltesto2Carattere"/>
    <w:uiPriority w:val="99"/>
    <w:rsid w:val="00A20BFC"/>
    <w:pPr>
      <w:suppressAutoHyphens w:val="0"/>
      <w:spacing w:after="120" w:line="480" w:lineRule="auto"/>
    </w:pPr>
    <w:rPr>
      <w:lang w:eastAsia="it-IT"/>
    </w:rPr>
  </w:style>
  <w:style w:type="character" w:customStyle="1" w:styleId="Corpodeltesto2Carattere">
    <w:name w:val="Corpo del testo 2 Carattere"/>
    <w:basedOn w:val="Carpredefinitoparagrafo"/>
    <w:link w:val="Corpodeltesto2"/>
    <w:uiPriority w:val="99"/>
    <w:locked/>
    <w:rsid w:val="00A20BFC"/>
    <w:rPr>
      <w:sz w:val="24"/>
    </w:rPr>
  </w:style>
  <w:style w:type="paragraph" w:styleId="Nessunaspaziatura">
    <w:name w:val="No Spacing"/>
    <w:uiPriority w:val="1"/>
    <w:qFormat/>
    <w:rsid w:val="00721B41"/>
    <w:rPr>
      <w:rFonts w:ascii="Calibri" w:hAnsi="Calibri"/>
      <w:lang w:eastAsia="en-US"/>
    </w:rPr>
  </w:style>
  <w:style w:type="character" w:styleId="Enfasicorsivo">
    <w:name w:val="Emphasis"/>
    <w:basedOn w:val="Carpredefinitoparagrafo"/>
    <w:uiPriority w:val="99"/>
    <w:qFormat/>
    <w:rsid w:val="003C33AE"/>
    <w:rPr>
      <w:rFonts w:cs="Times New Roman"/>
      <w:i/>
    </w:rPr>
  </w:style>
  <w:style w:type="paragraph" w:styleId="Intestazione">
    <w:name w:val="header"/>
    <w:basedOn w:val="Normale"/>
    <w:link w:val="IntestazioneCarattere"/>
    <w:uiPriority w:val="99"/>
    <w:rsid w:val="00AA704A"/>
    <w:pPr>
      <w:tabs>
        <w:tab w:val="center" w:pos="4819"/>
        <w:tab w:val="right" w:pos="9638"/>
      </w:tabs>
      <w:suppressAutoHyphens w:val="0"/>
    </w:pPr>
    <w:rPr>
      <w:lang w:eastAsia="it-IT"/>
    </w:rPr>
  </w:style>
  <w:style w:type="character" w:customStyle="1" w:styleId="IntestazioneCarattere">
    <w:name w:val="Intestazione Carattere"/>
    <w:basedOn w:val="Carpredefinitoparagrafo"/>
    <w:link w:val="Intestazione"/>
    <w:uiPriority w:val="99"/>
    <w:semiHidden/>
    <w:rsid w:val="00906CB8"/>
    <w:rPr>
      <w:sz w:val="24"/>
      <w:szCs w:val="24"/>
      <w:lang w:eastAsia="ar-SA"/>
    </w:rPr>
  </w:style>
  <w:style w:type="paragraph" w:styleId="Pidipagina">
    <w:name w:val="footer"/>
    <w:basedOn w:val="Normale"/>
    <w:link w:val="PidipaginaCarattere"/>
    <w:uiPriority w:val="99"/>
    <w:rsid w:val="00AA704A"/>
    <w:pPr>
      <w:tabs>
        <w:tab w:val="center" w:pos="4819"/>
        <w:tab w:val="right" w:pos="9638"/>
      </w:tabs>
      <w:suppressAutoHyphens w:val="0"/>
    </w:pPr>
    <w:rPr>
      <w:lang w:eastAsia="it-IT"/>
    </w:rPr>
  </w:style>
  <w:style w:type="character" w:customStyle="1" w:styleId="PidipaginaCarattere">
    <w:name w:val="Piè di pagina Carattere"/>
    <w:basedOn w:val="Carpredefinitoparagrafo"/>
    <w:link w:val="Pidipagina"/>
    <w:uiPriority w:val="99"/>
    <w:semiHidden/>
    <w:rsid w:val="00906CB8"/>
    <w:rPr>
      <w:sz w:val="24"/>
      <w:szCs w:val="24"/>
      <w:lang w:eastAsia="ar-SA"/>
    </w:rPr>
  </w:style>
  <w:style w:type="paragraph" w:styleId="Paragrafoelenco">
    <w:name w:val="List Paragraph"/>
    <w:basedOn w:val="Normale"/>
    <w:uiPriority w:val="34"/>
    <w:qFormat/>
    <w:rsid w:val="00217D68"/>
    <w:pPr>
      <w:ind w:left="720"/>
      <w:contextualSpacing/>
    </w:pPr>
  </w:style>
  <w:style w:type="character" w:styleId="Enfasigrassetto">
    <w:name w:val="Strong"/>
    <w:basedOn w:val="Carpredefinitoparagrafo"/>
    <w:qFormat/>
    <w:locked/>
    <w:rsid w:val="009F27BD"/>
    <w:rPr>
      <w:b/>
      <w:bCs/>
    </w:rPr>
  </w:style>
  <w:style w:type="paragraph" w:styleId="NormaleWeb">
    <w:name w:val="Normal (Web)"/>
    <w:basedOn w:val="Normale"/>
    <w:uiPriority w:val="99"/>
    <w:semiHidden/>
    <w:unhideWhenUsed/>
    <w:rsid w:val="00CE4868"/>
    <w:pPr>
      <w:suppressAutoHyphens w:val="0"/>
      <w:spacing w:before="100" w:beforeAutospacing="1" w:after="100" w:afterAutospacing="1"/>
    </w:pPr>
    <w:rPr>
      <w:lang w:eastAsia="it-IT"/>
    </w:rPr>
  </w:style>
  <w:style w:type="paragraph" w:customStyle="1" w:styleId="Default">
    <w:name w:val="Default"/>
    <w:rsid w:val="00E27786"/>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32125">
      <w:bodyDiv w:val="1"/>
      <w:marLeft w:val="0"/>
      <w:marRight w:val="0"/>
      <w:marTop w:val="0"/>
      <w:marBottom w:val="0"/>
      <w:divBdr>
        <w:top w:val="none" w:sz="0" w:space="0" w:color="auto"/>
        <w:left w:val="none" w:sz="0" w:space="0" w:color="auto"/>
        <w:bottom w:val="none" w:sz="0" w:space="0" w:color="auto"/>
        <w:right w:val="none" w:sz="0" w:space="0" w:color="auto"/>
      </w:divBdr>
    </w:div>
    <w:div w:id="304315415">
      <w:bodyDiv w:val="1"/>
      <w:marLeft w:val="0"/>
      <w:marRight w:val="0"/>
      <w:marTop w:val="0"/>
      <w:marBottom w:val="0"/>
      <w:divBdr>
        <w:top w:val="none" w:sz="0" w:space="0" w:color="auto"/>
        <w:left w:val="none" w:sz="0" w:space="0" w:color="auto"/>
        <w:bottom w:val="none" w:sz="0" w:space="0" w:color="auto"/>
        <w:right w:val="none" w:sz="0" w:space="0" w:color="auto"/>
      </w:divBdr>
    </w:div>
    <w:div w:id="361709639">
      <w:bodyDiv w:val="1"/>
      <w:marLeft w:val="0"/>
      <w:marRight w:val="0"/>
      <w:marTop w:val="0"/>
      <w:marBottom w:val="0"/>
      <w:divBdr>
        <w:top w:val="none" w:sz="0" w:space="0" w:color="auto"/>
        <w:left w:val="none" w:sz="0" w:space="0" w:color="auto"/>
        <w:bottom w:val="none" w:sz="0" w:space="0" w:color="auto"/>
        <w:right w:val="none" w:sz="0" w:space="0" w:color="auto"/>
      </w:divBdr>
    </w:div>
    <w:div w:id="425813280">
      <w:bodyDiv w:val="1"/>
      <w:marLeft w:val="0"/>
      <w:marRight w:val="0"/>
      <w:marTop w:val="0"/>
      <w:marBottom w:val="0"/>
      <w:divBdr>
        <w:top w:val="none" w:sz="0" w:space="0" w:color="auto"/>
        <w:left w:val="none" w:sz="0" w:space="0" w:color="auto"/>
        <w:bottom w:val="none" w:sz="0" w:space="0" w:color="auto"/>
        <w:right w:val="none" w:sz="0" w:space="0" w:color="auto"/>
      </w:divBdr>
    </w:div>
    <w:div w:id="428896603">
      <w:bodyDiv w:val="1"/>
      <w:marLeft w:val="0"/>
      <w:marRight w:val="0"/>
      <w:marTop w:val="0"/>
      <w:marBottom w:val="0"/>
      <w:divBdr>
        <w:top w:val="none" w:sz="0" w:space="0" w:color="auto"/>
        <w:left w:val="none" w:sz="0" w:space="0" w:color="auto"/>
        <w:bottom w:val="none" w:sz="0" w:space="0" w:color="auto"/>
        <w:right w:val="none" w:sz="0" w:space="0" w:color="auto"/>
      </w:divBdr>
    </w:div>
    <w:div w:id="809977671">
      <w:marLeft w:val="0"/>
      <w:marRight w:val="0"/>
      <w:marTop w:val="0"/>
      <w:marBottom w:val="0"/>
      <w:divBdr>
        <w:top w:val="none" w:sz="0" w:space="0" w:color="auto"/>
        <w:left w:val="none" w:sz="0" w:space="0" w:color="auto"/>
        <w:bottom w:val="none" w:sz="0" w:space="0" w:color="auto"/>
        <w:right w:val="none" w:sz="0" w:space="0" w:color="auto"/>
      </w:divBdr>
    </w:div>
    <w:div w:id="809977672">
      <w:marLeft w:val="0"/>
      <w:marRight w:val="0"/>
      <w:marTop w:val="0"/>
      <w:marBottom w:val="0"/>
      <w:divBdr>
        <w:top w:val="none" w:sz="0" w:space="0" w:color="auto"/>
        <w:left w:val="none" w:sz="0" w:space="0" w:color="auto"/>
        <w:bottom w:val="none" w:sz="0" w:space="0" w:color="auto"/>
        <w:right w:val="none" w:sz="0" w:space="0" w:color="auto"/>
      </w:divBdr>
    </w:div>
    <w:div w:id="809977673">
      <w:marLeft w:val="0"/>
      <w:marRight w:val="0"/>
      <w:marTop w:val="0"/>
      <w:marBottom w:val="0"/>
      <w:divBdr>
        <w:top w:val="none" w:sz="0" w:space="0" w:color="auto"/>
        <w:left w:val="none" w:sz="0" w:space="0" w:color="auto"/>
        <w:bottom w:val="none" w:sz="0" w:space="0" w:color="auto"/>
        <w:right w:val="none" w:sz="0" w:space="0" w:color="auto"/>
      </w:divBdr>
    </w:div>
    <w:div w:id="809977674">
      <w:marLeft w:val="0"/>
      <w:marRight w:val="0"/>
      <w:marTop w:val="0"/>
      <w:marBottom w:val="0"/>
      <w:divBdr>
        <w:top w:val="none" w:sz="0" w:space="0" w:color="auto"/>
        <w:left w:val="none" w:sz="0" w:space="0" w:color="auto"/>
        <w:bottom w:val="none" w:sz="0" w:space="0" w:color="auto"/>
        <w:right w:val="none" w:sz="0" w:space="0" w:color="auto"/>
      </w:divBdr>
    </w:div>
    <w:div w:id="809977675">
      <w:marLeft w:val="0"/>
      <w:marRight w:val="0"/>
      <w:marTop w:val="0"/>
      <w:marBottom w:val="0"/>
      <w:divBdr>
        <w:top w:val="none" w:sz="0" w:space="0" w:color="auto"/>
        <w:left w:val="none" w:sz="0" w:space="0" w:color="auto"/>
        <w:bottom w:val="none" w:sz="0" w:space="0" w:color="auto"/>
        <w:right w:val="none" w:sz="0" w:space="0" w:color="auto"/>
      </w:divBdr>
    </w:div>
    <w:div w:id="859124723">
      <w:bodyDiv w:val="1"/>
      <w:marLeft w:val="0"/>
      <w:marRight w:val="0"/>
      <w:marTop w:val="0"/>
      <w:marBottom w:val="0"/>
      <w:divBdr>
        <w:top w:val="none" w:sz="0" w:space="0" w:color="auto"/>
        <w:left w:val="none" w:sz="0" w:space="0" w:color="auto"/>
        <w:bottom w:val="none" w:sz="0" w:space="0" w:color="auto"/>
        <w:right w:val="none" w:sz="0" w:space="0" w:color="auto"/>
      </w:divBdr>
    </w:div>
    <w:div w:id="874658685">
      <w:bodyDiv w:val="1"/>
      <w:marLeft w:val="0"/>
      <w:marRight w:val="0"/>
      <w:marTop w:val="0"/>
      <w:marBottom w:val="0"/>
      <w:divBdr>
        <w:top w:val="none" w:sz="0" w:space="0" w:color="auto"/>
        <w:left w:val="none" w:sz="0" w:space="0" w:color="auto"/>
        <w:bottom w:val="none" w:sz="0" w:space="0" w:color="auto"/>
        <w:right w:val="none" w:sz="0" w:space="0" w:color="auto"/>
      </w:divBdr>
    </w:div>
    <w:div w:id="1024481725">
      <w:bodyDiv w:val="1"/>
      <w:marLeft w:val="0"/>
      <w:marRight w:val="0"/>
      <w:marTop w:val="0"/>
      <w:marBottom w:val="0"/>
      <w:divBdr>
        <w:top w:val="none" w:sz="0" w:space="0" w:color="auto"/>
        <w:left w:val="none" w:sz="0" w:space="0" w:color="auto"/>
        <w:bottom w:val="none" w:sz="0" w:space="0" w:color="auto"/>
        <w:right w:val="none" w:sz="0" w:space="0" w:color="auto"/>
      </w:divBdr>
    </w:div>
    <w:div w:id="1185172980">
      <w:bodyDiv w:val="1"/>
      <w:marLeft w:val="0"/>
      <w:marRight w:val="0"/>
      <w:marTop w:val="0"/>
      <w:marBottom w:val="0"/>
      <w:divBdr>
        <w:top w:val="none" w:sz="0" w:space="0" w:color="auto"/>
        <w:left w:val="none" w:sz="0" w:space="0" w:color="auto"/>
        <w:bottom w:val="none" w:sz="0" w:space="0" w:color="auto"/>
        <w:right w:val="none" w:sz="0" w:space="0" w:color="auto"/>
      </w:divBdr>
    </w:div>
    <w:div w:id="1225485414">
      <w:bodyDiv w:val="1"/>
      <w:marLeft w:val="0"/>
      <w:marRight w:val="0"/>
      <w:marTop w:val="0"/>
      <w:marBottom w:val="0"/>
      <w:divBdr>
        <w:top w:val="none" w:sz="0" w:space="0" w:color="auto"/>
        <w:left w:val="none" w:sz="0" w:space="0" w:color="auto"/>
        <w:bottom w:val="none" w:sz="0" w:space="0" w:color="auto"/>
        <w:right w:val="none" w:sz="0" w:space="0" w:color="auto"/>
      </w:divBdr>
    </w:div>
    <w:div w:id="1308441487">
      <w:bodyDiv w:val="1"/>
      <w:marLeft w:val="0"/>
      <w:marRight w:val="0"/>
      <w:marTop w:val="0"/>
      <w:marBottom w:val="0"/>
      <w:divBdr>
        <w:top w:val="none" w:sz="0" w:space="0" w:color="auto"/>
        <w:left w:val="none" w:sz="0" w:space="0" w:color="auto"/>
        <w:bottom w:val="none" w:sz="0" w:space="0" w:color="auto"/>
        <w:right w:val="none" w:sz="0" w:space="0" w:color="auto"/>
      </w:divBdr>
    </w:div>
    <w:div w:id="1673602393">
      <w:bodyDiv w:val="1"/>
      <w:marLeft w:val="0"/>
      <w:marRight w:val="0"/>
      <w:marTop w:val="0"/>
      <w:marBottom w:val="0"/>
      <w:divBdr>
        <w:top w:val="none" w:sz="0" w:space="0" w:color="auto"/>
        <w:left w:val="none" w:sz="0" w:space="0" w:color="auto"/>
        <w:bottom w:val="none" w:sz="0" w:space="0" w:color="auto"/>
        <w:right w:val="none" w:sz="0" w:space="0" w:color="auto"/>
      </w:divBdr>
    </w:div>
    <w:div w:id="1683705384">
      <w:bodyDiv w:val="1"/>
      <w:marLeft w:val="0"/>
      <w:marRight w:val="0"/>
      <w:marTop w:val="0"/>
      <w:marBottom w:val="0"/>
      <w:divBdr>
        <w:top w:val="none" w:sz="0" w:space="0" w:color="auto"/>
        <w:left w:val="none" w:sz="0" w:space="0" w:color="auto"/>
        <w:bottom w:val="none" w:sz="0" w:space="0" w:color="auto"/>
        <w:right w:val="none" w:sz="0" w:space="0" w:color="auto"/>
      </w:divBdr>
    </w:div>
    <w:div w:id="1880193830">
      <w:bodyDiv w:val="1"/>
      <w:marLeft w:val="0"/>
      <w:marRight w:val="0"/>
      <w:marTop w:val="0"/>
      <w:marBottom w:val="0"/>
      <w:divBdr>
        <w:top w:val="none" w:sz="0" w:space="0" w:color="auto"/>
        <w:left w:val="none" w:sz="0" w:space="0" w:color="auto"/>
        <w:bottom w:val="none" w:sz="0" w:space="0" w:color="auto"/>
        <w:right w:val="none" w:sz="0" w:space="0" w:color="auto"/>
      </w:divBdr>
    </w:div>
    <w:div w:id="1896890349">
      <w:bodyDiv w:val="1"/>
      <w:marLeft w:val="0"/>
      <w:marRight w:val="0"/>
      <w:marTop w:val="0"/>
      <w:marBottom w:val="0"/>
      <w:divBdr>
        <w:top w:val="none" w:sz="0" w:space="0" w:color="auto"/>
        <w:left w:val="none" w:sz="0" w:space="0" w:color="auto"/>
        <w:bottom w:val="none" w:sz="0" w:space="0" w:color="auto"/>
        <w:right w:val="none" w:sz="0" w:space="0" w:color="auto"/>
      </w:divBdr>
    </w:div>
    <w:div w:id="20203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d.campobasso@postacertificata.notariat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iglionotarilecampobasso.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consiglionotarilecampobasso.it/sedi-notarili" TargetMode="External"/><Relationship Id="rId2" Type="http://schemas.openxmlformats.org/officeDocument/2006/relationships/hyperlink" Target="mailto:cnd.campobasso@postacertificata.notariato.it" TargetMode="External"/><Relationship Id="rId1" Type="http://schemas.openxmlformats.org/officeDocument/2006/relationships/hyperlink" Target="mailto:consigliocampobasso@notaria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CARTA%20INTESTA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E3A1E-37D6-4F41-A701-64BB187E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INTESTATA.dot</Template>
  <TotalTime>10</TotalTime>
  <Pages>1</Pages>
  <Words>3761</Words>
  <Characters>21443</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CONSIGLIO NOTARILE</vt:lpstr>
    </vt:vector>
  </TitlesOfParts>
  <Company/>
  <LinksUpToDate>false</LinksUpToDate>
  <CharactersWithSpaces>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NOTARILE</dc:title>
  <dc:creator>utente</dc:creator>
  <cp:lastModifiedBy>utente</cp:lastModifiedBy>
  <cp:revision>9</cp:revision>
  <cp:lastPrinted>2020-02-24T10:10:00Z</cp:lastPrinted>
  <dcterms:created xsi:type="dcterms:W3CDTF">2020-05-21T09:18:00Z</dcterms:created>
  <dcterms:modified xsi:type="dcterms:W3CDTF">2020-05-22T07:45:00Z</dcterms:modified>
</cp:coreProperties>
</file>